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jc w:val="center"/>
        <w:tblLayout w:type="fixed"/>
        <w:tblLook w:val="0000" w:firstRow="0" w:lastRow="0" w:firstColumn="0" w:lastColumn="0" w:noHBand="0" w:noVBand="0"/>
      </w:tblPr>
      <w:tblGrid>
        <w:gridCol w:w="3227"/>
        <w:gridCol w:w="6061"/>
      </w:tblGrid>
      <w:tr w:rsidR="002749AE" w:rsidRPr="00CA5AC4" w14:paraId="6B620803" w14:textId="77777777" w:rsidTr="00152DCC">
        <w:trPr>
          <w:trHeight w:val="718"/>
          <w:jc w:val="center"/>
        </w:trPr>
        <w:tc>
          <w:tcPr>
            <w:tcW w:w="3227" w:type="dxa"/>
          </w:tcPr>
          <w:p w14:paraId="7FAE9CE0" w14:textId="77777777" w:rsidR="00104FB1" w:rsidRPr="00CA5AC4" w:rsidRDefault="00104FB1" w:rsidP="00A40202">
            <w:pPr>
              <w:pStyle w:val="Heading5"/>
              <w:keepNext w:val="0"/>
              <w:widowControl w:val="0"/>
              <w:ind w:right="1"/>
              <w:rPr>
                <w:rFonts w:ascii="Times New Roman" w:hAnsi="Times New Roman"/>
                <w:sz w:val="26"/>
              </w:rPr>
            </w:pPr>
            <w:r w:rsidRPr="00CA5AC4">
              <w:rPr>
                <w:rFonts w:ascii="Times New Roman" w:hAnsi="Times New Roman"/>
                <w:sz w:val="26"/>
              </w:rPr>
              <w:t>ỦY BAN NHÂN DÂN</w:t>
            </w:r>
          </w:p>
          <w:p w14:paraId="68C52E71" w14:textId="1D529D23" w:rsidR="00104FB1" w:rsidRPr="00CA5AC4" w:rsidRDefault="00104FB1" w:rsidP="00A678E0">
            <w:pPr>
              <w:widowControl w:val="0"/>
              <w:ind w:right="1"/>
              <w:jc w:val="center"/>
              <w:rPr>
                <w:b/>
                <w:sz w:val="26"/>
                <w:szCs w:val="24"/>
              </w:rPr>
            </w:pPr>
            <w:r w:rsidRPr="00CA5AC4">
              <w:rPr>
                <w:b/>
                <w:sz w:val="26"/>
                <w:szCs w:val="24"/>
              </w:rPr>
              <w:t xml:space="preserve">TỈNH </w:t>
            </w:r>
            <w:r w:rsidR="00F51DB9" w:rsidRPr="00CA5AC4">
              <w:rPr>
                <w:b/>
                <w:sz w:val="26"/>
                <w:szCs w:val="24"/>
              </w:rPr>
              <w:t>AN</w:t>
            </w:r>
            <w:r w:rsidR="00522492" w:rsidRPr="00CA5AC4">
              <w:rPr>
                <w:b/>
                <w:sz w:val="26"/>
                <w:szCs w:val="24"/>
              </w:rPr>
              <w:t xml:space="preserve"> GIANG</w:t>
            </w:r>
          </w:p>
          <w:p w14:paraId="6F9382A2" w14:textId="4B07CBE5" w:rsidR="00104FB1" w:rsidRPr="00CA5AC4" w:rsidRDefault="00104FB1" w:rsidP="00A678E0">
            <w:pPr>
              <w:widowControl w:val="0"/>
              <w:ind w:right="1"/>
            </w:pPr>
            <w:r w:rsidRPr="00CA5AC4">
              <w:rPr>
                <w:noProof/>
              </w:rPr>
              <mc:AlternateContent>
                <mc:Choice Requires="wps">
                  <w:drawing>
                    <wp:anchor distT="0" distB="0" distL="114300" distR="114300" simplePos="0" relativeHeight="251662336" behindDoc="0" locked="0" layoutInCell="1" allowOverlap="1" wp14:anchorId="2ADA58AC" wp14:editId="1C814BB5">
                      <wp:simplePos x="0" y="0"/>
                      <wp:positionH relativeFrom="column">
                        <wp:posOffset>599704</wp:posOffset>
                      </wp:positionH>
                      <wp:positionV relativeFrom="paragraph">
                        <wp:posOffset>21590</wp:posOffset>
                      </wp:positionV>
                      <wp:extent cx="664210" cy="0"/>
                      <wp:effectExtent l="0" t="0" r="21590" b="19050"/>
                      <wp:wrapNone/>
                      <wp:docPr id="136774676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7B85E" id="Line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pt,1.7pt" to="9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"/>
                  </w:pict>
                </mc:Fallback>
              </mc:AlternateContent>
            </w:r>
          </w:p>
          <w:p w14:paraId="09077C0A" w14:textId="3E937D17" w:rsidR="001910F7" w:rsidRPr="00CA5AC4" w:rsidRDefault="00927206" w:rsidP="004B099D">
            <w:pPr>
              <w:widowControl w:val="0"/>
              <w:ind w:right="1"/>
              <w:jc w:val="center"/>
              <w:rPr>
                <w:sz w:val="28"/>
                <w:szCs w:val="28"/>
              </w:rPr>
            </w:pPr>
            <w:r w:rsidRPr="00CA5AC4">
              <w:rPr>
                <w:sz w:val="28"/>
                <w:szCs w:val="28"/>
              </w:rPr>
              <w:t>Số:       /202</w:t>
            </w:r>
            <w:r w:rsidR="004B099D" w:rsidRPr="004B099D">
              <w:rPr>
                <w:color w:val="FF0000"/>
                <w:sz w:val="28"/>
                <w:szCs w:val="28"/>
              </w:rPr>
              <w:t>6</w:t>
            </w:r>
            <w:r w:rsidRPr="00CA5AC4">
              <w:rPr>
                <w:sz w:val="28"/>
                <w:szCs w:val="28"/>
              </w:rPr>
              <w:t>/QĐ-UBND</w:t>
            </w:r>
          </w:p>
        </w:tc>
        <w:tc>
          <w:tcPr>
            <w:tcW w:w="6061" w:type="dxa"/>
          </w:tcPr>
          <w:p w14:paraId="7F2E306B" w14:textId="77777777" w:rsidR="00104FB1" w:rsidRPr="00CA5AC4" w:rsidRDefault="00104FB1" w:rsidP="00A678E0">
            <w:pPr>
              <w:widowControl w:val="0"/>
              <w:ind w:right="-28"/>
              <w:jc w:val="center"/>
              <w:rPr>
                <w:b/>
                <w:sz w:val="26"/>
                <w:lang w:val="vi-VN"/>
              </w:rPr>
            </w:pPr>
            <w:r w:rsidRPr="00CA5AC4">
              <w:rPr>
                <w:b/>
                <w:sz w:val="26"/>
                <w:lang w:val="vi-VN"/>
              </w:rPr>
              <w:t>CỘNG HÒA XÃ HỘI CHỦ NGHĨA VIỆT NAM</w:t>
            </w:r>
          </w:p>
          <w:p w14:paraId="2A048031" w14:textId="77777777" w:rsidR="00104FB1" w:rsidRPr="00CA5AC4" w:rsidRDefault="00104FB1" w:rsidP="00A678E0">
            <w:pPr>
              <w:pStyle w:val="Heading5"/>
              <w:keepNext w:val="0"/>
              <w:widowControl w:val="0"/>
              <w:ind w:right="-28"/>
              <w:rPr>
                <w:rFonts w:ascii="Times New Roman" w:hAnsi="Times New Roman"/>
                <w:szCs w:val="28"/>
                <w:lang w:val="vi-VN"/>
              </w:rPr>
            </w:pPr>
            <w:r w:rsidRPr="00CA5AC4">
              <w:rPr>
                <w:rFonts w:ascii="Times New Roman" w:hAnsi="Times New Roman"/>
                <w:szCs w:val="28"/>
                <w:lang w:val="vi-VN"/>
              </w:rPr>
              <w:t>Độc lập - Tự do - Hạnh phúc</w:t>
            </w:r>
          </w:p>
          <w:p w14:paraId="09B6B371" w14:textId="189BA204" w:rsidR="00104FB1" w:rsidRPr="00CA5AC4" w:rsidRDefault="00104FB1" w:rsidP="00A678E0">
            <w:pPr>
              <w:widowControl w:val="0"/>
              <w:ind w:right="-28"/>
              <w:jc w:val="center"/>
              <w:rPr>
                <w:lang w:val="vi-VN"/>
              </w:rPr>
            </w:pPr>
            <w:r w:rsidRPr="00CA5AC4">
              <w:rPr>
                <w:noProof/>
                <w:sz w:val="26"/>
              </w:rPr>
              <mc:AlternateContent>
                <mc:Choice Requires="wps">
                  <w:drawing>
                    <wp:anchor distT="0" distB="0" distL="114300" distR="114300" simplePos="0" relativeHeight="251661312" behindDoc="0" locked="0" layoutInCell="1" allowOverlap="1" wp14:anchorId="26369204" wp14:editId="4ACB395D">
                      <wp:simplePos x="0" y="0"/>
                      <wp:positionH relativeFrom="column">
                        <wp:posOffset>787704</wp:posOffset>
                      </wp:positionH>
                      <wp:positionV relativeFrom="paragraph">
                        <wp:posOffset>24130</wp:posOffset>
                      </wp:positionV>
                      <wp:extent cx="2157730" cy="0"/>
                      <wp:effectExtent l="0" t="0" r="33020" b="19050"/>
                      <wp:wrapNone/>
                      <wp:docPr id="140093020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96A81" id="Line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9pt" to="231.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"/>
                  </w:pict>
                </mc:Fallback>
              </mc:AlternateContent>
            </w:r>
          </w:p>
          <w:p w14:paraId="410EAF25" w14:textId="50569A3B" w:rsidR="00104FB1" w:rsidRPr="00CA5AC4" w:rsidRDefault="00F51DB9" w:rsidP="0026406E">
            <w:pPr>
              <w:widowControl w:val="0"/>
              <w:ind w:right="-28"/>
              <w:jc w:val="center"/>
              <w:rPr>
                <w:i/>
                <w:iCs/>
                <w:sz w:val="28"/>
                <w:szCs w:val="28"/>
              </w:rPr>
            </w:pPr>
            <w:r w:rsidRPr="00CA5AC4">
              <w:rPr>
                <w:i/>
                <w:iCs/>
                <w:sz w:val="28"/>
                <w:szCs w:val="28"/>
              </w:rPr>
              <w:t>An</w:t>
            </w:r>
            <w:r w:rsidR="00DA1C76" w:rsidRPr="00CA5AC4">
              <w:rPr>
                <w:i/>
                <w:iCs/>
                <w:sz w:val="28"/>
                <w:szCs w:val="28"/>
              </w:rPr>
              <w:t xml:space="preserve"> Giang</w:t>
            </w:r>
            <w:r w:rsidR="00927206" w:rsidRPr="00CA5AC4">
              <w:rPr>
                <w:i/>
                <w:iCs/>
                <w:sz w:val="28"/>
                <w:szCs w:val="28"/>
                <w:lang w:val="vi-VN"/>
              </w:rPr>
              <w:t xml:space="preserve">, ngày </w:t>
            </w:r>
            <w:r w:rsidR="0026406E" w:rsidRPr="00CA5AC4">
              <w:rPr>
                <w:i/>
                <w:iCs/>
                <w:sz w:val="28"/>
                <w:szCs w:val="28"/>
              </w:rPr>
              <w:t xml:space="preserve">    </w:t>
            </w:r>
            <w:r w:rsidR="00927206" w:rsidRPr="00CA5AC4">
              <w:rPr>
                <w:i/>
                <w:iCs/>
                <w:sz w:val="28"/>
                <w:szCs w:val="28"/>
                <w:lang w:val="vi-VN"/>
              </w:rPr>
              <w:t xml:space="preserve"> tháng</w:t>
            </w:r>
            <w:r w:rsidR="005420ED" w:rsidRPr="00CA5AC4">
              <w:rPr>
                <w:i/>
                <w:iCs/>
                <w:sz w:val="28"/>
                <w:szCs w:val="28"/>
              </w:rPr>
              <w:t xml:space="preserve"> </w:t>
            </w:r>
            <w:r w:rsidR="0026406E" w:rsidRPr="00CA5AC4">
              <w:rPr>
                <w:i/>
                <w:iCs/>
                <w:sz w:val="28"/>
                <w:szCs w:val="28"/>
              </w:rPr>
              <w:t xml:space="preserve">   </w:t>
            </w:r>
            <w:r w:rsidR="00927206" w:rsidRPr="00CA5AC4">
              <w:rPr>
                <w:i/>
                <w:iCs/>
                <w:sz w:val="28"/>
                <w:szCs w:val="28"/>
                <w:lang w:val="vi-VN"/>
              </w:rPr>
              <w:t xml:space="preserve">  năm 202</w:t>
            </w:r>
            <w:r w:rsidR="00630DC8">
              <w:rPr>
                <w:i/>
                <w:iCs/>
                <w:sz w:val="28"/>
                <w:szCs w:val="28"/>
              </w:rPr>
              <w:t>6</w:t>
            </w:r>
          </w:p>
        </w:tc>
      </w:tr>
    </w:tbl>
    <w:p w14:paraId="190359DB" w14:textId="53130E35" w:rsidR="00A13FEF" w:rsidRPr="00CA5AC4" w:rsidRDefault="00A13FEF" w:rsidP="00D96583">
      <w:pPr>
        <w:widowControl w:val="0"/>
        <w:spacing w:before="480"/>
        <w:jc w:val="center"/>
        <w:rPr>
          <w:b/>
          <w:sz w:val="28"/>
          <w:szCs w:val="26"/>
          <w:lang w:val="vi-VN"/>
        </w:rPr>
      </w:pPr>
      <w:r w:rsidRPr="00CA5AC4">
        <w:rPr>
          <w:b/>
          <w:sz w:val="28"/>
          <w:szCs w:val="26"/>
          <w:lang w:val="vi-VN"/>
        </w:rPr>
        <w:t>QUYẾT ĐỊNH</w:t>
      </w:r>
    </w:p>
    <w:p w14:paraId="0C9818A4" w14:textId="07A227E7" w:rsidR="00093562" w:rsidRPr="00CA5AC4" w:rsidRDefault="002144A9" w:rsidP="00093562">
      <w:pPr>
        <w:jc w:val="center"/>
        <w:rPr>
          <w:b/>
          <w:sz w:val="28"/>
          <w:szCs w:val="28"/>
        </w:rPr>
      </w:pPr>
      <w:r>
        <w:rPr>
          <w:b/>
          <w:bCs/>
          <w:color w:val="000000"/>
          <w:sz w:val="28"/>
          <w:szCs w:val="28"/>
        </w:rPr>
        <w:t>Sửa đổi</w:t>
      </w:r>
      <w:r w:rsidR="000D4CDF">
        <w:rPr>
          <w:b/>
          <w:bCs/>
          <w:color w:val="000000"/>
          <w:sz w:val="28"/>
          <w:szCs w:val="28"/>
        </w:rPr>
        <w:t>, bổ sung một số</w:t>
      </w:r>
      <w:r>
        <w:rPr>
          <w:b/>
          <w:bCs/>
          <w:color w:val="000000"/>
          <w:sz w:val="28"/>
          <w:szCs w:val="28"/>
        </w:rPr>
        <w:t xml:space="preserve"> q</w:t>
      </w:r>
      <w:r w:rsidR="00F677E7" w:rsidRPr="00534E7F">
        <w:rPr>
          <w:b/>
          <w:bCs/>
          <w:color w:val="000000"/>
          <w:sz w:val="28"/>
          <w:szCs w:val="28"/>
        </w:rPr>
        <w:t xml:space="preserve">uy định về </w:t>
      </w:r>
      <w:r w:rsidR="00F677E7" w:rsidRPr="00534E7F">
        <w:rPr>
          <w:rFonts w:eastAsia="Calibri"/>
          <w:b/>
          <w:sz w:val="28"/>
          <w:szCs w:val="28"/>
        </w:rPr>
        <w:t>bồi thường, hỗ trợ</w:t>
      </w:r>
      <w:r w:rsidR="004B099D">
        <w:rPr>
          <w:rFonts w:eastAsia="Calibri"/>
          <w:b/>
          <w:sz w:val="28"/>
          <w:szCs w:val="28"/>
        </w:rPr>
        <w:t>,</w:t>
      </w:r>
      <w:r w:rsidR="00F677E7" w:rsidRPr="00534E7F">
        <w:rPr>
          <w:rFonts w:eastAsia="Calibri"/>
          <w:b/>
          <w:sz w:val="28"/>
          <w:szCs w:val="28"/>
        </w:rPr>
        <w:t xml:space="preserve"> tái định cư trên địa bàn tỉnh An Giang</w:t>
      </w:r>
      <w:r w:rsidR="0028220F">
        <w:rPr>
          <w:rFonts w:eastAsia="Calibri"/>
          <w:b/>
          <w:sz w:val="28"/>
          <w:szCs w:val="28"/>
        </w:rPr>
        <w:t xml:space="preserve"> ban hành kèm the</w:t>
      </w:r>
      <w:r w:rsidR="0028220F" w:rsidRPr="0018647E">
        <w:rPr>
          <w:rFonts w:eastAsia="Calibri"/>
          <w:b/>
          <w:sz w:val="28"/>
          <w:szCs w:val="28"/>
        </w:rPr>
        <w:t xml:space="preserve">o </w:t>
      </w:r>
      <w:r w:rsidR="0028220F" w:rsidRPr="0018647E">
        <w:rPr>
          <w:b/>
          <w:sz w:val="28"/>
          <w:szCs w:val="28"/>
        </w:rPr>
        <w:t>Quyết định số 12/2025/QĐ-UBND</w:t>
      </w:r>
      <w:r w:rsidR="0085016C" w:rsidRPr="0018647E">
        <w:rPr>
          <w:b/>
          <w:sz w:val="28"/>
          <w:szCs w:val="28"/>
        </w:rPr>
        <w:t xml:space="preserve"> </w:t>
      </w:r>
      <w:r w:rsidR="0018647E" w:rsidRPr="0018647E">
        <w:rPr>
          <w:b/>
          <w:sz w:val="28"/>
          <w:szCs w:val="28"/>
        </w:rPr>
        <w:t>ngày 30 tháng 9 năm 2025</w:t>
      </w:r>
      <w:r w:rsidR="0028220F" w:rsidRPr="0018647E">
        <w:rPr>
          <w:b/>
          <w:sz w:val="28"/>
          <w:szCs w:val="28"/>
        </w:rPr>
        <w:t xml:space="preserve"> và Quyết định số 07/2026/QĐ-UBND</w:t>
      </w:r>
      <w:r w:rsidR="0018647E" w:rsidRPr="0018647E">
        <w:rPr>
          <w:b/>
          <w:sz w:val="28"/>
          <w:szCs w:val="28"/>
        </w:rPr>
        <w:t xml:space="preserve"> ngày 12 tháng 02 năm 2026 của Ủy ban nhân dân tỉnh</w:t>
      </w:r>
    </w:p>
    <w:p w14:paraId="505BE5CE" w14:textId="6D8E0772" w:rsidR="005A3684" w:rsidRPr="00CA5AC4" w:rsidRDefault="00A13FEF" w:rsidP="008C2592">
      <w:pPr>
        <w:widowControl w:val="0"/>
        <w:spacing w:before="240"/>
        <w:rPr>
          <w:i/>
          <w:sz w:val="28"/>
          <w:szCs w:val="28"/>
        </w:rPr>
      </w:pPr>
      <w:r w:rsidRPr="00CA5AC4">
        <w:rPr>
          <w:b/>
          <w:noProof/>
          <w:sz w:val="28"/>
          <w:szCs w:val="26"/>
        </w:rPr>
        <mc:AlternateContent>
          <mc:Choice Requires="wps">
            <w:drawing>
              <wp:anchor distT="0" distB="0" distL="114300" distR="114300" simplePos="0" relativeHeight="251665408" behindDoc="0" locked="0" layoutInCell="1" allowOverlap="1" wp14:anchorId="1312172F" wp14:editId="7A27B394">
                <wp:simplePos x="0" y="0"/>
                <wp:positionH relativeFrom="column">
                  <wp:posOffset>2015572</wp:posOffset>
                </wp:positionH>
                <wp:positionV relativeFrom="paragraph">
                  <wp:posOffset>46355</wp:posOffset>
                </wp:positionV>
                <wp:extent cx="1694180" cy="0"/>
                <wp:effectExtent l="0" t="0" r="0" b="0"/>
                <wp:wrapNone/>
                <wp:docPr id="141859906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C2B43" id="Line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pt,3.65pt" to="292.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"/>
            </w:pict>
          </mc:Fallback>
        </mc:AlternateContent>
      </w:r>
    </w:p>
    <w:p w14:paraId="73268D0C" w14:textId="77777777" w:rsidR="00802427" w:rsidRPr="00CA5AC4" w:rsidRDefault="00802427" w:rsidP="00D7777B">
      <w:pPr>
        <w:tabs>
          <w:tab w:val="left" w:pos="709"/>
        </w:tabs>
        <w:spacing w:before="120"/>
        <w:ind w:firstLineChars="253" w:firstLine="708"/>
        <w:jc w:val="both"/>
        <w:rPr>
          <w:i/>
          <w:iCs/>
          <w:sz w:val="28"/>
          <w:szCs w:val="28"/>
          <w:lang w:val="en-GB" w:eastAsia="en-GB"/>
        </w:rPr>
      </w:pPr>
      <w:r w:rsidRPr="00CA5AC4">
        <w:rPr>
          <w:i/>
          <w:iCs/>
          <w:sz w:val="28"/>
          <w:szCs w:val="28"/>
          <w:lang w:val="en-GB" w:eastAsia="en-GB"/>
        </w:rPr>
        <w:t xml:space="preserve">Căn cứ Luật Tổ chức chính quyền địa phương số 72/2025/QH15; </w:t>
      </w:r>
    </w:p>
    <w:p w14:paraId="28FDF54E" w14:textId="77777777" w:rsidR="00802427" w:rsidRPr="00CA5AC4" w:rsidRDefault="00802427" w:rsidP="00D7777B">
      <w:pPr>
        <w:tabs>
          <w:tab w:val="left" w:pos="709"/>
        </w:tabs>
        <w:spacing w:before="120"/>
        <w:ind w:firstLineChars="253" w:firstLine="708"/>
        <w:jc w:val="both"/>
        <w:rPr>
          <w:i/>
          <w:iCs/>
          <w:sz w:val="28"/>
          <w:szCs w:val="28"/>
          <w:lang w:val="en-GB" w:eastAsia="en-GB"/>
        </w:rPr>
      </w:pPr>
      <w:r w:rsidRPr="00CA5AC4">
        <w:rPr>
          <w:i/>
          <w:iCs/>
          <w:sz w:val="28"/>
          <w:szCs w:val="28"/>
          <w:lang w:val="en-GB" w:eastAsia="en-GB"/>
        </w:rPr>
        <w:t>Căn cứ Luật Ban hành văn bản quy phạm pháp luật số 64/2025/QH15 được sửa đổi, bổ sung bởi Luật số 87/2025/QH15;</w:t>
      </w:r>
    </w:p>
    <w:p w14:paraId="2DC28F82" w14:textId="77777777" w:rsidR="00421ED2" w:rsidRPr="00CA5AC4" w:rsidRDefault="00421ED2" w:rsidP="009E6DFD">
      <w:pPr>
        <w:tabs>
          <w:tab w:val="left" w:pos="709"/>
        </w:tabs>
        <w:spacing w:before="120"/>
        <w:ind w:firstLineChars="253" w:firstLine="708"/>
        <w:jc w:val="both"/>
        <w:rPr>
          <w:i/>
          <w:iCs/>
          <w:sz w:val="28"/>
          <w:szCs w:val="28"/>
        </w:rPr>
      </w:pPr>
      <w:r w:rsidRPr="00CA5AC4">
        <w:rPr>
          <w:i/>
          <w:iCs/>
          <w:sz w:val="28"/>
          <w:szCs w:val="28"/>
        </w:rPr>
        <w:t xml:space="preserve">Căn cứ Luật Đất đai số 31/2024/QH15 được sửa đổi, bổ sung một số điều bởi các Luật số 43/2024/QH15, số 47/2024/QH15, số 58/2024/QH15, Luật số 71/2025/QH15, số 84/2025/QH15, số 93/2025/QH15 và số 95/2025/QH15; </w:t>
      </w:r>
    </w:p>
    <w:p w14:paraId="535F4B2A" w14:textId="5472F504" w:rsidR="00117C2E" w:rsidRPr="00CA5AC4" w:rsidRDefault="00117C2E" w:rsidP="009B4D55">
      <w:pPr>
        <w:tabs>
          <w:tab w:val="left" w:pos="709"/>
        </w:tabs>
        <w:spacing w:before="120"/>
        <w:ind w:firstLineChars="253" w:firstLine="708"/>
        <w:jc w:val="both"/>
        <w:rPr>
          <w:i/>
          <w:iCs/>
          <w:sz w:val="28"/>
          <w:szCs w:val="28"/>
        </w:rPr>
      </w:pPr>
      <w:r w:rsidRPr="00CA5AC4">
        <w:rPr>
          <w:i/>
          <w:iCs/>
          <w:sz w:val="28"/>
          <w:szCs w:val="28"/>
        </w:rPr>
        <w:t>Căn cứ Nghị quyết số 190/2025/QH15 quy định về việc xử lý một số vấn đề liên quan đến sắp xếp tổ chức bộ máy nhà nước;</w:t>
      </w:r>
    </w:p>
    <w:p w14:paraId="622F0C40" w14:textId="382399ED" w:rsidR="00DF122A" w:rsidRPr="00CA5AC4" w:rsidRDefault="00DF122A" w:rsidP="00AB65E1">
      <w:pPr>
        <w:tabs>
          <w:tab w:val="left" w:pos="709"/>
        </w:tabs>
        <w:spacing w:before="120"/>
        <w:ind w:firstLineChars="253" w:firstLine="708"/>
        <w:jc w:val="both"/>
        <w:rPr>
          <w:i/>
          <w:iCs/>
          <w:sz w:val="28"/>
          <w:szCs w:val="28"/>
        </w:rPr>
      </w:pPr>
      <w:r w:rsidRPr="00CA5AC4">
        <w:rPr>
          <w:i/>
          <w:iCs/>
          <w:sz w:val="28"/>
          <w:szCs w:val="28"/>
        </w:rPr>
        <w:t>Căn cứ Nghị quyết số 254/2025/QH15 quy định một số cơ chế, chính sách tháo gỡ khó khăn, vướng mắc trong tổ chức thi hành Luật Đất đai;</w:t>
      </w:r>
    </w:p>
    <w:p w14:paraId="6D75699F" w14:textId="77777777" w:rsidR="00DB3B41" w:rsidRPr="00CA5AC4" w:rsidRDefault="000A4E8D" w:rsidP="00D7777B">
      <w:pPr>
        <w:widowControl w:val="0"/>
        <w:spacing w:before="120"/>
        <w:ind w:firstLine="720"/>
        <w:jc w:val="both"/>
      </w:pPr>
      <w:r w:rsidRPr="00CA5AC4">
        <w:rPr>
          <w:i/>
          <w:iCs/>
          <w:sz w:val="28"/>
          <w:szCs w:val="28"/>
        </w:rPr>
        <w:t>Căn cứ Nghị định số 88/2024/NĐ-CP của Chính phủ quy định về bồi</w:t>
      </w:r>
      <w:r w:rsidRPr="00CA5AC4">
        <w:rPr>
          <w:i/>
          <w:iCs/>
          <w:sz w:val="28"/>
          <w:szCs w:val="28"/>
        </w:rPr>
        <w:br/>
        <w:t>thường, hỗ trợ, tái định cư khi Nhà nước thu hồi đất;</w:t>
      </w:r>
      <w:r w:rsidRPr="00CA5AC4">
        <w:t xml:space="preserve"> </w:t>
      </w:r>
    </w:p>
    <w:p w14:paraId="3480E93B" w14:textId="426C351E" w:rsidR="00EE1891" w:rsidRPr="00CA5AC4" w:rsidRDefault="00EE1891" w:rsidP="00D7777B">
      <w:pPr>
        <w:widowControl w:val="0"/>
        <w:spacing w:before="120"/>
        <w:ind w:firstLine="720"/>
        <w:jc w:val="both"/>
        <w:rPr>
          <w:i/>
          <w:sz w:val="28"/>
          <w:szCs w:val="28"/>
        </w:rPr>
      </w:pPr>
      <w:r w:rsidRPr="00CA5AC4">
        <w:rPr>
          <w:i/>
          <w:sz w:val="28"/>
          <w:szCs w:val="28"/>
        </w:rPr>
        <w:t>Căn cứ Nghị định số 151/2025/NĐ-CP của Chính phủ quy định về phân định thẩm quyền của chính quyền địa phương 02 cấp, phân quyền, phân cấp trong lĩnh vực đất đai;</w:t>
      </w:r>
    </w:p>
    <w:p w14:paraId="26D684EE" w14:textId="0FCA90BD" w:rsidR="00EE1891" w:rsidRDefault="00EE1891" w:rsidP="00D7777B">
      <w:pPr>
        <w:widowControl w:val="0"/>
        <w:spacing w:before="120"/>
        <w:ind w:firstLine="720"/>
        <w:jc w:val="both"/>
        <w:rPr>
          <w:i/>
          <w:sz w:val="28"/>
          <w:szCs w:val="28"/>
        </w:rPr>
      </w:pPr>
      <w:r w:rsidRPr="00CA5AC4">
        <w:rPr>
          <w:i/>
          <w:sz w:val="28"/>
          <w:szCs w:val="28"/>
        </w:rPr>
        <w:t>Căn cứ Nghị định số 226/</w:t>
      </w:r>
      <w:r w:rsidR="001D29BD" w:rsidRPr="00CA5AC4">
        <w:rPr>
          <w:i/>
          <w:sz w:val="28"/>
          <w:szCs w:val="28"/>
        </w:rPr>
        <w:t>2025/</w:t>
      </w:r>
      <w:r w:rsidRPr="00CA5AC4">
        <w:rPr>
          <w:i/>
          <w:sz w:val="28"/>
          <w:szCs w:val="28"/>
        </w:rPr>
        <w:t>NĐ-CP của Chính phủ sửa đổi, bổ sung một số điều của các Nghị định quy định chi tiết thi hành Luật Đất đai;</w:t>
      </w:r>
    </w:p>
    <w:p w14:paraId="50EB39E8" w14:textId="4C46CDAE" w:rsidR="002A522A" w:rsidRPr="00CA5AC4" w:rsidRDefault="002A522A" w:rsidP="002A522A">
      <w:pPr>
        <w:widowControl w:val="0"/>
        <w:spacing w:before="120"/>
        <w:ind w:firstLine="720"/>
        <w:jc w:val="both"/>
        <w:rPr>
          <w:i/>
          <w:sz w:val="28"/>
          <w:szCs w:val="28"/>
        </w:rPr>
      </w:pPr>
      <w:r w:rsidRPr="00CA5AC4">
        <w:rPr>
          <w:i/>
          <w:sz w:val="28"/>
          <w:szCs w:val="28"/>
        </w:rPr>
        <w:t xml:space="preserve">Căn cứ Nghị định số </w:t>
      </w:r>
      <w:r>
        <w:rPr>
          <w:i/>
          <w:sz w:val="28"/>
          <w:szCs w:val="28"/>
        </w:rPr>
        <w:t>49</w:t>
      </w:r>
      <w:r w:rsidRPr="00CA5AC4">
        <w:rPr>
          <w:i/>
          <w:sz w:val="28"/>
          <w:szCs w:val="28"/>
        </w:rPr>
        <w:t>/202</w:t>
      </w:r>
      <w:r>
        <w:rPr>
          <w:i/>
          <w:sz w:val="28"/>
          <w:szCs w:val="28"/>
        </w:rPr>
        <w:t>6</w:t>
      </w:r>
      <w:r w:rsidRPr="00CA5AC4">
        <w:rPr>
          <w:i/>
          <w:sz w:val="28"/>
          <w:szCs w:val="28"/>
        </w:rPr>
        <w:t xml:space="preserve">/NĐ-CP của Chính phủ </w:t>
      </w:r>
      <w:r w:rsidRPr="002A522A">
        <w:rPr>
          <w:i/>
          <w:iCs/>
          <w:sz w:val="28"/>
          <w:szCs w:val="28"/>
        </w:rPr>
        <w:t>quy định chi tiết và hướng dẫn một số điều</w:t>
      </w:r>
      <w:r w:rsidR="00855E7D">
        <w:rPr>
          <w:i/>
          <w:iCs/>
          <w:sz w:val="28"/>
          <w:szCs w:val="28"/>
        </w:rPr>
        <w:t xml:space="preserve"> </w:t>
      </w:r>
      <w:r w:rsidRPr="002A522A">
        <w:rPr>
          <w:i/>
          <w:iCs/>
          <w:sz w:val="28"/>
          <w:szCs w:val="28"/>
        </w:rPr>
        <w:t>của Nghị quyết số 254/2025/QH15 của Quốc hội quy định một số cơ chế, chính</w:t>
      </w:r>
      <w:r w:rsidR="00855E7D">
        <w:rPr>
          <w:i/>
          <w:iCs/>
          <w:sz w:val="28"/>
          <w:szCs w:val="28"/>
        </w:rPr>
        <w:t xml:space="preserve"> </w:t>
      </w:r>
      <w:r w:rsidRPr="002A522A">
        <w:rPr>
          <w:i/>
          <w:iCs/>
          <w:sz w:val="28"/>
          <w:szCs w:val="28"/>
        </w:rPr>
        <w:t>sách tháo gỡ khó khăn, vướng mắc trong tổ chức thi hành Luật Đất đai</w:t>
      </w:r>
      <w:r w:rsidRPr="00CA5AC4">
        <w:rPr>
          <w:i/>
          <w:sz w:val="28"/>
          <w:szCs w:val="28"/>
        </w:rPr>
        <w:t>;</w:t>
      </w:r>
    </w:p>
    <w:p w14:paraId="041E20C2" w14:textId="47CA1B63" w:rsidR="00A13FEF" w:rsidRPr="00CA5AC4" w:rsidRDefault="00A13FEF" w:rsidP="00D7777B">
      <w:pPr>
        <w:widowControl w:val="0"/>
        <w:spacing w:before="120"/>
        <w:ind w:firstLine="720"/>
        <w:jc w:val="both"/>
        <w:rPr>
          <w:i/>
          <w:sz w:val="28"/>
          <w:szCs w:val="28"/>
        </w:rPr>
      </w:pPr>
      <w:r w:rsidRPr="00CA5AC4">
        <w:rPr>
          <w:i/>
          <w:sz w:val="28"/>
          <w:szCs w:val="28"/>
          <w:lang w:val="vi-VN"/>
        </w:rPr>
        <w:t xml:space="preserve">Theo đề nghị của Giám đốc </w:t>
      </w:r>
      <w:r w:rsidR="00E11634" w:rsidRPr="00CA5AC4">
        <w:rPr>
          <w:i/>
          <w:sz w:val="28"/>
          <w:szCs w:val="28"/>
        </w:rPr>
        <w:t>Sở N</w:t>
      </w:r>
      <w:r w:rsidR="00F8437B" w:rsidRPr="00CA5AC4">
        <w:rPr>
          <w:i/>
          <w:sz w:val="28"/>
          <w:szCs w:val="28"/>
        </w:rPr>
        <w:t>ông nghiệp và</w:t>
      </w:r>
      <w:r w:rsidR="009E0E43" w:rsidRPr="00CA5AC4">
        <w:rPr>
          <w:i/>
          <w:sz w:val="28"/>
          <w:szCs w:val="28"/>
        </w:rPr>
        <w:t xml:space="preserve"> </w:t>
      </w:r>
      <w:r w:rsidRPr="00CA5AC4">
        <w:rPr>
          <w:i/>
          <w:sz w:val="28"/>
          <w:szCs w:val="28"/>
          <w:lang w:val="vi-VN"/>
        </w:rPr>
        <w:t>Môi trường tại Tờ trình số</w:t>
      </w:r>
      <w:r w:rsidR="00C45938" w:rsidRPr="00CA5AC4">
        <w:rPr>
          <w:i/>
          <w:sz w:val="28"/>
          <w:szCs w:val="28"/>
        </w:rPr>
        <w:t xml:space="preserve"> </w:t>
      </w:r>
      <w:r w:rsidR="00CF10BB" w:rsidRPr="00CA5AC4">
        <w:rPr>
          <w:i/>
          <w:sz w:val="28"/>
          <w:szCs w:val="28"/>
        </w:rPr>
        <w:t>…</w:t>
      </w:r>
      <w:r w:rsidR="002F50B2" w:rsidRPr="00CA5AC4">
        <w:rPr>
          <w:i/>
          <w:sz w:val="28"/>
          <w:szCs w:val="28"/>
          <w:lang w:val="vi-VN"/>
        </w:rPr>
        <w:t>/TTr-S</w:t>
      </w:r>
      <w:r w:rsidR="002F50B2" w:rsidRPr="00CA5AC4">
        <w:rPr>
          <w:i/>
          <w:sz w:val="28"/>
          <w:szCs w:val="28"/>
        </w:rPr>
        <w:t>N</w:t>
      </w:r>
      <w:r w:rsidRPr="00CA5AC4">
        <w:rPr>
          <w:i/>
          <w:sz w:val="28"/>
          <w:szCs w:val="28"/>
          <w:lang w:val="vi-VN"/>
        </w:rPr>
        <w:t>NMT ngày</w:t>
      </w:r>
      <w:r w:rsidR="00C45938" w:rsidRPr="00CA5AC4">
        <w:rPr>
          <w:i/>
          <w:sz w:val="28"/>
          <w:szCs w:val="28"/>
        </w:rPr>
        <w:t xml:space="preserve"> </w:t>
      </w:r>
      <w:r w:rsidR="00CF10BB" w:rsidRPr="00CA5AC4">
        <w:rPr>
          <w:i/>
          <w:sz w:val="28"/>
          <w:szCs w:val="28"/>
        </w:rPr>
        <w:t>…</w:t>
      </w:r>
      <w:r w:rsidR="00C45938" w:rsidRPr="00CA5AC4">
        <w:rPr>
          <w:i/>
          <w:sz w:val="28"/>
          <w:szCs w:val="28"/>
        </w:rPr>
        <w:t xml:space="preserve"> </w:t>
      </w:r>
      <w:r w:rsidRPr="00CA5AC4">
        <w:rPr>
          <w:i/>
          <w:sz w:val="28"/>
          <w:szCs w:val="28"/>
          <w:lang w:val="vi-VN"/>
        </w:rPr>
        <w:t>tháng</w:t>
      </w:r>
      <w:r w:rsidR="00C45938" w:rsidRPr="00CA5AC4">
        <w:rPr>
          <w:i/>
          <w:sz w:val="28"/>
          <w:szCs w:val="28"/>
        </w:rPr>
        <w:t xml:space="preserve"> </w:t>
      </w:r>
      <w:r w:rsidR="00CF10BB" w:rsidRPr="00CA5AC4">
        <w:rPr>
          <w:i/>
          <w:sz w:val="28"/>
          <w:szCs w:val="28"/>
        </w:rPr>
        <w:t>…</w:t>
      </w:r>
      <w:r w:rsidRPr="00CA5AC4">
        <w:rPr>
          <w:i/>
          <w:sz w:val="28"/>
          <w:szCs w:val="28"/>
          <w:lang w:val="vi-VN"/>
        </w:rPr>
        <w:t xml:space="preserve"> năm 202</w:t>
      </w:r>
      <w:r w:rsidR="005C6F61">
        <w:rPr>
          <w:i/>
          <w:sz w:val="28"/>
          <w:szCs w:val="28"/>
        </w:rPr>
        <w:t>6</w:t>
      </w:r>
      <w:r w:rsidR="00E87A54" w:rsidRPr="00CA5AC4">
        <w:rPr>
          <w:i/>
          <w:sz w:val="28"/>
          <w:szCs w:val="28"/>
        </w:rPr>
        <w:t>;</w:t>
      </w:r>
    </w:p>
    <w:p w14:paraId="38EB3888" w14:textId="4F9C876C" w:rsidR="003B6820" w:rsidRPr="00CA5AC4" w:rsidRDefault="003B6820" w:rsidP="00E41520">
      <w:pPr>
        <w:widowControl w:val="0"/>
        <w:spacing w:before="120"/>
        <w:ind w:firstLine="720"/>
        <w:jc w:val="both"/>
        <w:rPr>
          <w:i/>
          <w:sz w:val="28"/>
          <w:szCs w:val="28"/>
        </w:rPr>
      </w:pPr>
      <w:r w:rsidRPr="00CA5AC4">
        <w:rPr>
          <w:bCs/>
          <w:i/>
          <w:sz w:val="28"/>
          <w:szCs w:val="28"/>
          <w:lang w:bidi="he-IL"/>
        </w:rPr>
        <w:t xml:space="preserve">Ủy ban nhân dân </w:t>
      </w:r>
      <w:r w:rsidR="00B82A5A" w:rsidRPr="00CA5AC4">
        <w:rPr>
          <w:bCs/>
          <w:i/>
          <w:sz w:val="28"/>
          <w:szCs w:val="28"/>
        </w:rPr>
        <w:t xml:space="preserve">quy định về </w:t>
      </w:r>
      <w:r w:rsidR="00B82A5A" w:rsidRPr="00CA5AC4">
        <w:rPr>
          <w:rFonts w:eastAsia="Calibri"/>
          <w:i/>
          <w:sz w:val="28"/>
          <w:szCs w:val="28"/>
        </w:rPr>
        <w:t>bồi thường, hỗ trợ</w:t>
      </w:r>
      <w:r w:rsidR="00FA1064" w:rsidRPr="00CA5AC4">
        <w:rPr>
          <w:rFonts w:eastAsia="Calibri"/>
          <w:i/>
          <w:sz w:val="28"/>
          <w:szCs w:val="28"/>
        </w:rPr>
        <w:t xml:space="preserve">, </w:t>
      </w:r>
      <w:r w:rsidR="00B82A5A" w:rsidRPr="00CA5AC4">
        <w:rPr>
          <w:rFonts w:eastAsia="Calibri"/>
          <w:i/>
          <w:sz w:val="28"/>
          <w:szCs w:val="28"/>
        </w:rPr>
        <w:t>tái định cư trên địa bàn tỉnh An Giang</w:t>
      </w:r>
      <w:r w:rsidR="00B82A5A" w:rsidRPr="00CA5AC4">
        <w:rPr>
          <w:bCs/>
          <w:i/>
          <w:sz w:val="28"/>
          <w:szCs w:val="28"/>
        </w:rPr>
        <w:t xml:space="preserve"> thực hiện </w:t>
      </w:r>
      <w:r w:rsidR="00B82A5A" w:rsidRPr="00CA5AC4">
        <w:rPr>
          <w:rFonts w:eastAsia="Calibri"/>
          <w:i/>
          <w:sz w:val="28"/>
          <w:szCs w:val="28"/>
        </w:rPr>
        <w:t>Nghị quyết của Quốc hội quy định một số chính sách tháo gỡ khó khăn, vướng mắc trong tổ chức thi hành Luật Đất đai</w:t>
      </w:r>
      <w:r w:rsidR="00E41520" w:rsidRPr="00CA5AC4">
        <w:rPr>
          <w:rFonts w:eastAsia="Calibri"/>
          <w:i/>
          <w:sz w:val="28"/>
          <w:szCs w:val="28"/>
        </w:rPr>
        <w:t>.</w:t>
      </w:r>
    </w:p>
    <w:p w14:paraId="3388D0D2" w14:textId="7712084D" w:rsidR="00E40C24" w:rsidRPr="00CA5AC4" w:rsidRDefault="0004491E" w:rsidP="00D25A3F">
      <w:pPr>
        <w:widowControl w:val="0"/>
        <w:spacing w:before="120"/>
        <w:ind w:firstLine="720"/>
        <w:jc w:val="both"/>
        <w:outlineLvl w:val="0"/>
        <w:rPr>
          <w:b/>
          <w:sz w:val="28"/>
          <w:szCs w:val="28"/>
          <w:lang w:val="vi-VN"/>
        </w:rPr>
      </w:pPr>
      <w:r w:rsidRPr="00CA5AC4">
        <w:rPr>
          <w:rFonts w:eastAsiaTheme="minorHAnsi"/>
          <w:b/>
          <w:sz w:val="28"/>
          <w:szCs w:val="28"/>
          <w:lang w:val="vi-VN"/>
        </w:rPr>
        <w:t>Điều</w:t>
      </w:r>
      <w:r w:rsidRPr="00CA5AC4">
        <w:rPr>
          <w:b/>
          <w:sz w:val="28"/>
          <w:szCs w:val="28"/>
          <w:lang w:val="vi-VN"/>
        </w:rPr>
        <w:t xml:space="preserve"> 1. </w:t>
      </w:r>
      <w:r w:rsidR="00CD64CB" w:rsidRPr="00CA5AC4">
        <w:rPr>
          <w:b/>
          <w:sz w:val="28"/>
          <w:szCs w:val="28"/>
          <w:lang w:val="vi-VN"/>
        </w:rPr>
        <w:t>Phạm vi điều chỉnh</w:t>
      </w:r>
    </w:p>
    <w:p w14:paraId="08A95C73" w14:textId="557F1AD7" w:rsidR="00C25CA2" w:rsidRDefault="00705C11" w:rsidP="00B56401">
      <w:pPr>
        <w:widowControl w:val="0"/>
        <w:shd w:val="clear" w:color="auto" w:fill="FFFFFF"/>
        <w:spacing w:before="120"/>
        <w:ind w:firstLine="720"/>
        <w:jc w:val="both"/>
        <w:outlineLvl w:val="1"/>
        <w:rPr>
          <w:sz w:val="28"/>
          <w:szCs w:val="28"/>
        </w:rPr>
      </w:pPr>
      <w:r>
        <w:rPr>
          <w:rFonts w:eastAsia="Cambria Math"/>
          <w:spacing w:val="-4"/>
          <w:kern w:val="2"/>
          <w:sz w:val="28"/>
          <w:szCs w:val="28"/>
          <w:lang w:val="zu-ZA"/>
        </w:rPr>
        <w:t>1</w:t>
      </w:r>
      <w:r w:rsidR="00423DB2" w:rsidRPr="00CA5AC4">
        <w:rPr>
          <w:rFonts w:eastAsia="Cambria Math"/>
          <w:spacing w:val="-4"/>
          <w:kern w:val="2"/>
          <w:sz w:val="28"/>
          <w:szCs w:val="28"/>
          <w:lang w:val="zu-ZA"/>
        </w:rPr>
        <w:t xml:space="preserve">. </w:t>
      </w:r>
      <w:r w:rsidR="00423DB2" w:rsidRPr="00CA5AC4">
        <w:rPr>
          <w:rFonts w:eastAsiaTheme="minorHAnsi"/>
          <w:sz w:val="28"/>
          <w:szCs w:val="28"/>
        </w:rPr>
        <w:t xml:space="preserve">Sửa đổi, bổ sung một số điều của </w:t>
      </w:r>
      <w:r w:rsidR="00E626EB" w:rsidRPr="00CA5AC4">
        <w:rPr>
          <w:rStyle w:val="fontstyle01"/>
          <w:rFonts w:ascii="Times New Roman" w:hAnsi="Times New Roman"/>
          <w:color w:val="auto"/>
        </w:rPr>
        <w:t xml:space="preserve">Quy định về bồi thường, hỗ trợ, tái định </w:t>
      </w:r>
      <w:r w:rsidR="00E626EB" w:rsidRPr="00CA5AC4">
        <w:rPr>
          <w:rStyle w:val="fontstyle01"/>
          <w:rFonts w:ascii="Times New Roman" w:hAnsi="Times New Roman"/>
          <w:color w:val="auto"/>
        </w:rPr>
        <w:lastRenderedPageBreak/>
        <w:t xml:space="preserve">cư khi Nhà nước thu hồi đất trên địa bàn tỉnh An Giang ban hành kèm theo </w:t>
      </w:r>
      <w:r w:rsidR="00423DB2" w:rsidRPr="00CA5AC4">
        <w:rPr>
          <w:sz w:val="28"/>
          <w:szCs w:val="28"/>
        </w:rPr>
        <w:t>Quyết định số 12/2025</w:t>
      </w:r>
      <w:r w:rsidR="00D055C2" w:rsidRPr="00CA5AC4">
        <w:rPr>
          <w:sz w:val="28"/>
          <w:szCs w:val="28"/>
        </w:rPr>
        <w:t>/QĐ-UBND</w:t>
      </w:r>
      <w:r w:rsidR="00FD3DBB">
        <w:rPr>
          <w:sz w:val="28"/>
          <w:szCs w:val="28"/>
        </w:rPr>
        <w:t>.</w:t>
      </w:r>
    </w:p>
    <w:p w14:paraId="09445EE2" w14:textId="0472997C" w:rsidR="00705C11" w:rsidRPr="002239F9" w:rsidRDefault="00705C11" w:rsidP="0055324E">
      <w:pPr>
        <w:widowControl w:val="0"/>
        <w:shd w:val="clear" w:color="auto" w:fill="FFFFFF"/>
        <w:spacing w:before="120"/>
        <w:ind w:firstLine="720"/>
        <w:jc w:val="both"/>
        <w:outlineLvl w:val="1"/>
        <w:rPr>
          <w:rFonts w:eastAsia="Cambria Math"/>
          <w:sz w:val="28"/>
          <w:szCs w:val="28"/>
          <w:lang w:val="nl-NL"/>
        </w:rPr>
      </w:pPr>
      <w:r>
        <w:rPr>
          <w:rFonts w:eastAsia="Cambria Math"/>
          <w:sz w:val="28"/>
          <w:szCs w:val="28"/>
          <w:lang w:val="nl-NL"/>
        </w:rPr>
        <w:t xml:space="preserve">2. </w:t>
      </w:r>
      <w:r w:rsidR="0055324E" w:rsidRPr="00CA5AC4">
        <w:rPr>
          <w:rFonts w:eastAsiaTheme="minorHAnsi"/>
          <w:sz w:val="28"/>
          <w:szCs w:val="28"/>
        </w:rPr>
        <w:t xml:space="preserve">Sửa đổi, bổ sung một số điều của </w:t>
      </w:r>
      <w:r w:rsidR="0055324E" w:rsidRPr="00CA5AC4">
        <w:rPr>
          <w:rStyle w:val="fontstyle01"/>
          <w:rFonts w:ascii="Times New Roman" w:hAnsi="Times New Roman"/>
          <w:color w:val="auto"/>
        </w:rPr>
        <w:t xml:space="preserve">Quy định về bồi thường, hỗ trợ, tái định cư khi Nhà nước thu hồi đất trên địa bàn tỉnh An </w:t>
      </w:r>
      <w:r w:rsidR="0055324E" w:rsidRPr="002239F9">
        <w:rPr>
          <w:rStyle w:val="fontstyle01"/>
          <w:rFonts w:ascii="Times New Roman" w:hAnsi="Times New Roman"/>
          <w:color w:val="auto"/>
        </w:rPr>
        <w:t xml:space="preserve">Giang </w:t>
      </w:r>
      <w:r w:rsidR="0055324E" w:rsidRPr="002239F9">
        <w:rPr>
          <w:sz w:val="28"/>
          <w:szCs w:val="28"/>
        </w:rPr>
        <w:t>thực hiện Nghị quyết của Quốc hội quy định một số chính sách tháo gỡ khó khăn, vướng mắc trong tổ chức thi hành Luật Đất đai</w:t>
      </w:r>
      <w:r w:rsidR="002A522A" w:rsidRPr="002239F9">
        <w:rPr>
          <w:sz w:val="28"/>
          <w:szCs w:val="28"/>
        </w:rPr>
        <w:t xml:space="preserve"> ban hành kèm theo Quyết định số 07/2026/QĐ-UBND.</w:t>
      </w:r>
    </w:p>
    <w:p w14:paraId="34F70D4F" w14:textId="619D51D6" w:rsidR="009F55C9" w:rsidRPr="00CA5AC4" w:rsidRDefault="00373045" w:rsidP="00D25A3F">
      <w:pPr>
        <w:widowControl w:val="0"/>
        <w:spacing w:before="120"/>
        <w:ind w:firstLine="720"/>
        <w:jc w:val="both"/>
        <w:outlineLvl w:val="0"/>
        <w:rPr>
          <w:b/>
          <w:sz w:val="28"/>
          <w:szCs w:val="28"/>
          <w:lang w:val="vi-VN"/>
        </w:rPr>
      </w:pPr>
      <w:r w:rsidRPr="00CA5AC4">
        <w:rPr>
          <w:rFonts w:eastAsiaTheme="minorHAnsi"/>
          <w:b/>
          <w:sz w:val="28"/>
          <w:szCs w:val="28"/>
          <w:lang w:val="vi-VN"/>
        </w:rPr>
        <w:t>Điều</w:t>
      </w:r>
      <w:r w:rsidRPr="00CA5AC4">
        <w:rPr>
          <w:b/>
          <w:sz w:val="28"/>
          <w:szCs w:val="28"/>
          <w:lang w:val="vi-VN"/>
        </w:rPr>
        <w:t xml:space="preserve"> 2. </w:t>
      </w:r>
      <w:r w:rsidR="00CD64CB" w:rsidRPr="00CA5AC4">
        <w:rPr>
          <w:b/>
          <w:sz w:val="28"/>
          <w:szCs w:val="28"/>
          <w:lang w:val="vi-VN"/>
        </w:rPr>
        <w:t>Đối tượng áp dụng</w:t>
      </w:r>
    </w:p>
    <w:p w14:paraId="71CCDED5" w14:textId="77777777" w:rsidR="0038798C" w:rsidRPr="00CA5AC4" w:rsidRDefault="00CF08AC" w:rsidP="00D25A3F">
      <w:pPr>
        <w:widowControl w:val="0"/>
        <w:spacing w:before="120"/>
        <w:ind w:firstLine="720"/>
        <w:jc w:val="both"/>
        <w:outlineLvl w:val="0"/>
        <w:rPr>
          <w:rStyle w:val="fontstyle01"/>
          <w:rFonts w:ascii="Times New Roman" w:hAnsi="Times New Roman"/>
          <w:color w:val="auto"/>
        </w:rPr>
      </w:pPr>
      <w:r w:rsidRPr="00CA5AC4">
        <w:rPr>
          <w:rStyle w:val="fontstyle01"/>
          <w:rFonts w:ascii="Times New Roman" w:hAnsi="Times New Roman"/>
          <w:color w:val="auto"/>
        </w:rPr>
        <w:t>1. Cơ quan nhà nước thực hiện quyền hạn và trách nhiệm đại diện chủ sở</w:t>
      </w:r>
      <w:r w:rsidRPr="00CA5AC4">
        <w:rPr>
          <w:sz w:val="28"/>
          <w:szCs w:val="28"/>
        </w:rPr>
        <w:br/>
      </w:r>
      <w:r w:rsidRPr="00CA5AC4">
        <w:rPr>
          <w:rStyle w:val="fontstyle01"/>
          <w:rFonts w:ascii="Times New Roman" w:hAnsi="Times New Roman"/>
          <w:color w:val="auto"/>
        </w:rPr>
        <w:t>hữu toàn dân về đất đai, thực hiện nhiệm vụ thống nhất quản lý nhà nước về đất</w:t>
      </w:r>
      <w:r w:rsidRPr="00CA5AC4">
        <w:rPr>
          <w:sz w:val="28"/>
          <w:szCs w:val="28"/>
        </w:rPr>
        <w:br/>
      </w:r>
      <w:r w:rsidRPr="00CA5AC4">
        <w:rPr>
          <w:rStyle w:val="fontstyle01"/>
          <w:rFonts w:ascii="Times New Roman" w:hAnsi="Times New Roman"/>
          <w:color w:val="auto"/>
        </w:rPr>
        <w:t>đai và công chức, viên chức làm công tác quản lý đất đai ở xã, phường, đặc khu</w:t>
      </w:r>
      <w:r w:rsidRPr="00CA5AC4">
        <w:rPr>
          <w:sz w:val="28"/>
          <w:szCs w:val="28"/>
        </w:rPr>
        <w:br/>
      </w:r>
      <w:r w:rsidRPr="00CA5AC4">
        <w:rPr>
          <w:rStyle w:val="fontstyle01"/>
          <w:rFonts w:ascii="Times New Roman" w:hAnsi="Times New Roman"/>
          <w:color w:val="auto"/>
        </w:rPr>
        <w:t>(sau đây gọi là cấp xã); đơn vị, tổ chức thực hiện nhiệm vụ bồi thường, hỗ trợ,</w:t>
      </w:r>
      <w:r w:rsidRPr="00CA5AC4">
        <w:rPr>
          <w:sz w:val="28"/>
          <w:szCs w:val="28"/>
        </w:rPr>
        <w:br/>
      </w:r>
      <w:r w:rsidRPr="00CA5AC4">
        <w:rPr>
          <w:rStyle w:val="fontstyle01"/>
          <w:rFonts w:ascii="Times New Roman" w:hAnsi="Times New Roman"/>
          <w:color w:val="auto"/>
        </w:rPr>
        <w:t>tái định cư.</w:t>
      </w:r>
    </w:p>
    <w:p w14:paraId="311159C2" w14:textId="77777777" w:rsidR="0038798C" w:rsidRPr="00CA5AC4" w:rsidRDefault="00CF08AC" w:rsidP="00D25A3F">
      <w:pPr>
        <w:widowControl w:val="0"/>
        <w:spacing w:before="120"/>
        <w:ind w:firstLine="720"/>
        <w:jc w:val="both"/>
        <w:outlineLvl w:val="0"/>
        <w:rPr>
          <w:rStyle w:val="fontstyle01"/>
          <w:rFonts w:ascii="Times New Roman" w:hAnsi="Times New Roman"/>
          <w:color w:val="auto"/>
        </w:rPr>
      </w:pPr>
      <w:r w:rsidRPr="00CA5AC4">
        <w:rPr>
          <w:rStyle w:val="fontstyle01"/>
          <w:rFonts w:ascii="Times New Roman" w:hAnsi="Times New Roman"/>
          <w:color w:val="auto"/>
        </w:rPr>
        <w:t>2. Người sử dụng đất, chủ sở hữu tài sản gắn liền với đất và đối tượng</w:t>
      </w:r>
      <w:r w:rsidRPr="00CA5AC4">
        <w:rPr>
          <w:sz w:val="28"/>
          <w:szCs w:val="28"/>
        </w:rPr>
        <w:br/>
      </w:r>
      <w:r w:rsidRPr="00CA5AC4">
        <w:rPr>
          <w:rStyle w:val="fontstyle01"/>
          <w:rFonts w:ascii="Times New Roman" w:hAnsi="Times New Roman"/>
          <w:color w:val="auto"/>
        </w:rPr>
        <w:t>khác có liên quan đến khu đất thu hồi.</w:t>
      </w:r>
    </w:p>
    <w:p w14:paraId="3BF32091" w14:textId="599FAE1E" w:rsidR="00B37CDB" w:rsidRPr="00CA5AC4" w:rsidRDefault="00CF08AC" w:rsidP="00D25A3F">
      <w:pPr>
        <w:widowControl w:val="0"/>
        <w:spacing w:before="120"/>
        <w:ind w:firstLine="720"/>
        <w:jc w:val="both"/>
        <w:outlineLvl w:val="0"/>
      </w:pPr>
      <w:r w:rsidRPr="00CA5AC4">
        <w:rPr>
          <w:rStyle w:val="fontstyle01"/>
          <w:rFonts w:ascii="Times New Roman" w:hAnsi="Times New Roman"/>
          <w:color w:val="auto"/>
        </w:rPr>
        <w:t>3. Các đối tượng khác có liên quan đến việc bồi thường, hỗ trợ, tái định cư</w:t>
      </w:r>
      <w:r w:rsidRPr="00CA5AC4">
        <w:rPr>
          <w:sz w:val="28"/>
          <w:szCs w:val="28"/>
        </w:rPr>
        <w:br/>
      </w:r>
      <w:r w:rsidRPr="00CA5AC4">
        <w:rPr>
          <w:rStyle w:val="fontstyle01"/>
          <w:rFonts w:ascii="Times New Roman" w:hAnsi="Times New Roman"/>
          <w:color w:val="auto"/>
        </w:rPr>
        <w:t>khi Nhà nước thu hồi đất.</w:t>
      </w:r>
      <w:r w:rsidRPr="00CA5AC4">
        <w:t xml:space="preserve"> </w:t>
      </w:r>
    </w:p>
    <w:p w14:paraId="75C314E4" w14:textId="27FB6758" w:rsidR="00EA0516" w:rsidRPr="002177A8" w:rsidRDefault="00EA0516" w:rsidP="00D25A3F">
      <w:pPr>
        <w:widowControl w:val="0"/>
        <w:spacing w:before="120"/>
        <w:ind w:firstLine="720"/>
        <w:jc w:val="both"/>
        <w:outlineLvl w:val="0"/>
        <w:rPr>
          <w:b/>
          <w:sz w:val="28"/>
          <w:szCs w:val="28"/>
        </w:rPr>
      </w:pPr>
      <w:r w:rsidRPr="002177A8">
        <w:rPr>
          <w:rFonts w:eastAsiaTheme="minorHAnsi"/>
          <w:b/>
          <w:sz w:val="28"/>
          <w:szCs w:val="28"/>
          <w:lang w:val="vi-VN"/>
        </w:rPr>
        <w:t xml:space="preserve">Điều 3. </w:t>
      </w:r>
      <w:r w:rsidR="00CB0110" w:rsidRPr="002177A8">
        <w:rPr>
          <w:rFonts w:eastAsiaTheme="minorHAnsi"/>
          <w:b/>
          <w:sz w:val="28"/>
          <w:szCs w:val="28"/>
        </w:rPr>
        <w:t xml:space="preserve">Sửa đổi, bổ sung một số điều của </w:t>
      </w:r>
      <w:r w:rsidR="00CB0110" w:rsidRPr="002177A8">
        <w:rPr>
          <w:rStyle w:val="fontstyle01"/>
          <w:rFonts w:ascii="Times New Roman" w:hAnsi="Times New Roman"/>
          <w:b/>
          <w:color w:val="auto"/>
        </w:rPr>
        <w:t xml:space="preserve">Quy định về bồi thường, hỗ trợ, tái định cư khi Nhà nước thu hồi đất trên địa bàn tỉnh An Giang ban hành kèm theo </w:t>
      </w:r>
      <w:r w:rsidR="00CB0110" w:rsidRPr="002177A8">
        <w:rPr>
          <w:b/>
          <w:sz w:val="28"/>
          <w:szCs w:val="28"/>
        </w:rPr>
        <w:t>Quyết định số 12/2025/QĐ-UBND.</w:t>
      </w:r>
    </w:p>
    <w:p w14:paraId="704532AD" w14:textId="798BC82F" w:rsidR="004C2B84" w:rsidRPr="00275AB7" w:rsidRDefault="004C2B84" w:rsidP="00D25A3F">
      <w:pPr>
        <w:widowControl w:val="0"/>
        <w:spacing w:before="120"/>
        <w:ind w:firstLine="720"/>
        <w:jc w:val="both"/>
        <w:outlineLvl w:val="0"/>
        <w:rPr>
          <w:rFonts w:eastAsiaTheme="minorHAnsi"/>
          <w:bCs/>
          <w:sz w:val="28"/>
          <w:szCs w:val="28"/>
        </w:rPr>
      </w:pPr>
      <w:r w:rsidRPr="00275AB7">
        <w:rPr>
          <w:rFonts w:eastAsiaTheme="minorHAnsi"/>
          <w:bCs/>
          <w:sz w:val="28"/>
          <w:szCs w:val="28"/>
        </w:rPr>
        <w:t>1. Sửa đổi, bổ sung Điều 16 như sau:</w:t>
      </w:r>
    </w:p>
    <w:p w14:paraId="45F8E075" w14:textId="00F92203" w:rsidR="004C2B84" w:rsidRDefault="00B77998" w:rsidP="004C2B84">
      <w:pPr>
        <w:widowControl w:val="0"/>
        <w:spacing w:before="120"/>
        <w:ind w:firstLine="720"/>
        <w:jc w:val="both"/>
        <w:outlineLvl w:val="0"/>
        <w:rPr>
          <w:rFonts w:eastAsiaTheme="minorHAnsi"/>
          <w:b/>
          <w:bCs/>
          <w:sz w:val="28"/>
          <w:szCs w:val="28"/>
        </w:rPr>
      </w:pPr>
      <w:r>
        <w:rPr>
          <w:rFonts w:eastAsiaTheme="minorHAnsi"/>
          <w:sz w:val="28"/>
          <w:szCs w:val="28"/>
        </w:rPr>
        <w:t>“</w:t>
      </w:r>
      <w:r w:rsidR="004C2B84" w:rsidRPr="00B77998">
        <w:rPr>
          <w:rFonts w:eastAsiaTheme="minorHAnsi"/>
          <w:b/>
          <w:bCs/>
          <w:sz w:val="28"/>
          <w:szCs w:val="28"/>
        </w:rPr>
        <w:t>Điều 16. Hỗ trợ tái định cư khi Nhà nước thu hồi đất quy định chi tiết khoản 2 Điều 23 Nghị định số 88/2024/NĐ-CP</w:t>
      </w:r>
    </w:p>
    <w:p w14:paraId="71BED24C" w14:textId="6F8EE346" w:rsidR="009C0B8B" w:rsidRPr="006A0477" w:rsidRDefault="009C0B8B" w:rsidP="004C2B84">
      <w:pPr>
        <w:widowControl w:val="0"/>
        <w:spacing w:before="120"/>
        <w:ind w:firstLine="720"/>
        <w:jc w:val="both"/>
        <w:outlineLvl w:val="0"/>
        <w:rPr>
          <w:rFonts w:eastAsiaTheme="minorHAnsi"/>
          <w:b/>
          <w:bCs/>
          <w:sz w:val="28"/>
          <w:szCs w:val="28"/>
          <w:u w:val="single"/>
        </w:rPr>
      </w:pPr>
      <w:r w:rsidRPr="006A0477">
        <w:rPr>
          <w:rFonts w:eastAsiaTheme="minorHAnsi"/>
          <w:b/>
          <w:bCs/>
          <w:sz w:val="28"/>
          <w:szCs w:val="28"/>
          <w:u w:val="single"/>
        </w:rPr>
        <w:t>A. PHƯƠNG ÁN 1</w:t>
      </w:r>
    </w:p>
    <w:p w14:paraId="77C7CDE1" w14:textId="77777777" w:rsidR="004C2B84" w:rsidRPr="00B77998" w:rsidRDefault="004C2B84" w:rsidP="004C2B84">
      <w:pPr>
        <w:widowControl w:val="0"/>
        <w:spacing w:before="120"/>
        <w:ind w:firstLine="720"/>
        <w:jc w:val="both"/>
        <w:outlineLvl w:val="0"/>
        <w:rPr>
          <w:rFonts w:eastAsiaTheme="minorHAnsi"/>
          <w:sz w:val="28"/>
          <w:szCs w:val="28"/>
        </w:rPr>
      </w:pPr>
      <w:r w:rsidRPr="00B77998">
        <w:rPr>
          <w:rFonts w:eastAsiaTheme="minorHAnsi"/>
          <w:sz w:val="28"/>
          <w:szCs w:val="28"/>
        </w:rPr>
        <w:t xml:space="preserve">1. Trường hợp hộ gia đình, cá nhân, người gốc Việt Nam định cư ở nước ngoài đủ điều kiện được hỗ trợ tái định cư theo quy định tại khoản 8 Điều 111 Luật số 31/2024/QH15 được sửa đổi, bổ sung bởi Luật số 43/2024/QH15 mà có nhu cầu tự lo chỗ ở thì ngoài việc được bồi thường về đất bằng tiền còn được nhận tiền hỗ trợ để tự lo chỗ ở. </w:t>
      </w:r>
    </w:p>
    <w:p w14:paraId="47323330" w14:textId="77777777" w:rsidR="004C2B84" w:rsidRPr="00B77998" w:rsidRDefault="004C2B84" w:rsidP="004C2B84">
      <w:pPr>
        <w:widowControl w:val="0"/>
        <w:spacing w:before="120"/>
        <w:ind w:firstLine="720"/>
        <w:jc w:val="both"/>
        <w:outlineLvl w:val="0"/>
        <w:rPr>
          <w:rFonts w:eastAsiaTheme="minorHAnsi"/>
          <w:sz w:val="28"/>
          <w:szCs w:val="28"/>
        </w:rPr>
      </w:pPr>
      <w:r w:rsidRPr="00B77998">
        <w:rPr>
          <w:rFonts w:eastAsiaTheme="minorHAnsi"/>
          <w:sz w:val="28"/>
          <w:szCs w:val="28"/>
        </w:rPr>
        <w:t xml:space="preserve">Khoản tiền hỗ trợ tái định cư tự lo chỗ ở được tính bằng công thức sau: </w:t>
      </w:r>
    </w:p>
    <w:p w14:paraId="6BE29B6A" w14:textId="77777777" w:rsidR="004C2B84" w:rsidRPr="00B77998" w:rsidRDefault="004C2B84" w:rsidP="004C2B84">
      <w:pPr>
        <w:widowControl w:val="0"/>
        <w:spacing w:before="120"/>
        <w:ind w:firstLine="720"/>
        <w:jc w:val="both"/>
        <w:outlineLvl w:val="0"/>
        <w:rPr>
          <w:rFonts w:eastAsiaTheme="minorHAnsi"/>
          <w:b/>
          <w:bCs/>
          <w:sz w:val="28"/>
          <w:szCs w:val="28"/>
        </w:rPr>
      </w:pPr>
      <w:r w:rsidRPr="00B77998">
        <w:rPr>
          <w:rFonts w:eastAsiaTheme="minorHAnsi"/>
          <w:b/>
          <w:bCs/>
          <w:sz w:val="28"/>
          <w:szCs w:val="28"/>
        </w:rPr>
        <w:t xml:space="preserve">Tht = Sht x Mđtht </w:t>
      </w:r>
    </w:p>
    <w:p w14:paraId="6F712FAF" w14:textId="77777777" w:rsidR="004C2B84" w:rsidRPr="00B77998" w:rsidRDefault="004C2B84" w:rsidP="004C2B84">
      <w:pPr>
        <w:widowControl w:val="0"/>
        <w:spacing w:before="120"/>
        <w:ind w:firstLine="720"/>
        <w:jc w:val="both"/>
        <w:outlineLvl w:val="0"/>
        <w:rPr>
          <w:rFonts w:eastAsiaTheme="minorHAnsi"/>
          <w:sz w:val="28"/>
          <w:szCs w:val="28"/>
        </w:rPr>
      </w:pPr>
      <w:r w:rsidRPr="00B77998">
        <w:rPr>
          <w:rFonts w:eastAsiaTheme="minorHAnsi"/>
          <w:sz w:val="28"/>
          <w:szCs w:val="28"/>
        </w:rPr>
        <w:t xml:space="preserve">Trong đó: </w:t>
      </w:r>
    </w:p>
    <w:p w14:paraId="643F4847" w14:textId="77777777" w:rsidR="004C2B84" w:rsidRPr="00B77998" w:rsidRDefault="004C2B84" w:rsidP="004C2B84">
      <w:pPr>
        <w:widowControl w:val="0"/>
        <w:spacing w:before="120"/>
        <w:ind w:firstLine="720"/>
        <w:jc w:val="both"/>
        <w:outlineLvl w:val="0"/>
        <w:rPr>
          <w:rFonts w:eastAsiaTheme="minorHAnsi"/>
          <w:sz w:val="28"/>
          <w:szCs w:val="28"/>
        </w:rPr>
      </w:pPr>
      <w:r w:rsidRPr="00B77998">
        <w:rPr>
          <w:rFonts w:eastAsiaTheme="minorHAnsi"/>
          <w:sz w:val="28"/>
          <w:szCs w:val="28"/>
        </w:rPr>
        <w:t xml:space="preserve">Tht: Là tiền hỗ trợ tái định cư tự lo chỗ ở </w:t>
      </w:r>
    </w:p>
    <w:p w14:paraId="6AC4C7CC" w14:textId="77777777" w:rsidR="004C2B84" w:rsidRPr="00B77998" w:rsidRDefault="004C2B84" w:rsidP="004C2B84">
      <w:pPr>
        <w:widowControl w:val="0"/>
        <w:spacing w:before="120"/>
        <w:ind w:firstLine="720"/>
        <w:jc w:val="both"/>
        <w:outlineLvl w:val="0"/>
        <w:rPr>
          <w:rFonts w:eastAsiaTheme="minorHAnsi"/>
          <w:sz w:val="28"/>
          <w:szCs w:val="28"/>
        </w:rPr>
      </w:pPr>
      <w:r w:rsidRPr="00B77998">
        <w:rPr>
          <w:rFonts w:eastAsiaTheme="minorHAnsi"/>
          <w:sz w:val="28"/>
          <w:szCs w:val="28"/>
        </w:rPr>
        <w:t xml:space="preserve">Sht: Là diện tích được tính hỗ trợ </w:t>
      </w:r>
    </w:p>
    <w:p w14:paraId="1A31CE8E" w14:textId="34A99E61" w:rsidR="004C2B84" w:rsidRPr="00B77998" w:rsidRDefault="004C2B84" w:rsidP="004C2B84">
      <w:pPr>
        <w:widowControl w:val="0"/>
        <w:spacing w:before="120"/>
        <w:ind w:firstLine="720"/>
        <w:jc w:val="both"/>
        <w:outlineLvl w:val="0"/>
        <w:rPr>
          <w:rFonts w:eastAsiaTheme="minorHAnsi"/>
          <w:sz w:val="28"/>
          <w:szCs w:val="28"/>
        </w:rPr>
      </w:pPr>
      <w:r w:rsidRPr="00B77998">
        <w:rPr>
          <w:rFonts w:eastAsiaTheme="minorHAnsi"/>
          <w:sz w:val="28"/>
          <w:szCs w:val="28"/>
        </w:rPr>
        <w:t xml:space="preserve">Mđtht: </w:t>
      </w:r>
      <w:r w:rsidRPr="001E318D">
        <w:rPr>
          <w:rFonts w:eastAsiaTheme="minorHAnsi"/>
          <w:color w:val="EE0000"/>
          <w:sz w:val="28"/>
          <w:szCs w:val="28"/>
          <w:u w:val="single"/>
        </w:rPr>
        <w:t xml:space="preserve">Là </w:t>
      </w:r>
      <w:r w:rsidR="000C001A" w:rsidRPr="001E318D">
        <w:rPr>
          <w:rFonts w:eastAsiaTheme="minorHAnsi"/>
          <w:color w:val="EE0000"/>
          <w:sz w:val="28"/>
          <w:szCs w:val="28"/>
          <w:u w:val="single"/>
        </w:rPr>
        <w:t>suất</w:t>
      </w:r>
      <w:r w:rsidRPr="001E318D">
        <w:rPr>
          <w:rFonts w:eastAsiaTheme="minorHAnsi"/>
          <w:color w:val="EE0000"/>
          <w:sz w:val="28"/>
          <w:szCs w:val="28"/>
          <w:u w:val="single"/>
        </w:rPr>
        <w:t xml:space="preserve"> đầu tư hạ tầng kỹ thuật</w:t>
      </w:r>
      <w:r w:rsidRPr="00B77998">
        <w:rPr>
          <w:rFonts w:eastAsiaTheme="minorHAnsi"/>
          <w:sz w:val="28"/>
          <w:szCs w:val="28"/>
        </w:rPr>
        <w:t>/m</w:t>
      </w:r>
      <w:r w:rsidRPr="0074021B">
        <w:rPr>
          <w:rFonts w:eastAsiaTheme="minorHAnsi"/>
          <w:sz w:val="28"/>
          <w:szCs w:val="28"/>
          <w:vertAlign w:val="superscript"/>
        </w:rPr>
        <w:t>2</w:t>
      </w:r>
      <w:r w:rsidRPr="00B77998">
        <w:rPr>
          <w:rFonts w:eastAsiaTheme="minorHAnsi"/>
          <w:sz w:val="28"/>
          <w:szCs w:val="28"/>
        </w:rPr>
        <w:t xml:space="preserve"> đất tái định cư.</w:t>
      </w:r>
    </w:p>
    <w:p w14:paraId="450C6D48" w14:textId="041A3996" w:rsidR="00410866" w:rsidRDefault="004C2B84" w:rsidP="006A0477">
      <w:pPr>
        <w:widowControl w:val="0"/>
        <w:spacing w:before="120" w:after="120"/>
        <w:ind w:firstLine="720"/>
        <w:jc w:val="both"/>
        <w:outlineLvl w:val="0"/>
        <w:rPr>
          <w:rFonts w:eastAsiaTheme="minorHAnsi"/>
          <w:sz w:val="28"/>
          <w:szCs w:val="28"/>
        </w:rPr>
      </w:pPr>
      <w:r w:rsidRPr="00B77998">
        <w:rPr>
          <w:rFonts w:eastAsiaTheme="minorHAnsi"/>
          <w:sz w:val="28"/>
          <w:szCs w:val="28"/>
        </w:rPr>
        <w:t xml:space="preserve">2. </w:t>
      </w:r>
      <w:r w:rsidR="006107A4" w:rsidRPr="001E318D">
        <w:rPr>
          <w:rFonts w:eastAsiaTheme="minorHAnsi"/>
          <w:color w:val="EE0000"/>
          <w:sz w:val="28"/>
          <w:szCs w:val="28"/>
          <w:u w:val="single"/>
        </w:rPr>
        <w:t>D</w:t>
      </w:r>
      <w:r w:rsidRPr="001E318D">
        <w:rPr>
          <w:rFonts w:eastAsiaTheme="minorHAnsi"/>
          <w:color w:val="EE0000"/>
          <w:sz w:val="28"/>
          <w:szCs w:val="28"/>
          <w:u w:val="single"/>
        </w:rPr>
        <w:t>iện tích đất tính hỗ trợ</w:t>
      </w:r>
      <w:r w:rsidRPr="001E318D">
        <w:rPr>
          <w:rFonts w:eastAsiaTheme="minorHAnsi"/>
          <w:color w:val="EE0000"/>
          <w:sz w:val="28"/>
          <w:szCs w:val="28"/>
        </w:rPr>
        <w:t xml:space="preserve"> </w:t>
      </w:r>
      <w:r w:rsidRPr="00B77998">
        <w:rPr>
          <w:rFonts w:eastAsiaTheme="minorHAnsi"/>
          <w:sz w:val="28"/>
          <w:szCs w:val="28"/>
        </w:rPr>
        <w:t>(Sht) nêu tại khoản 1 Điều này căn cứ vào diện tích đất ở bị thu hồi và được tính hỗ trợ như sau</w:t>
      </w:r>
      <w:r w:rsidR="00FD0315">
        <w:rPr>
          <w:rFonts w:eastAsiaTheme="minorHAnsi"/>
          <w:sz w:val="28"/>
          <w:szCs w:val="28"/>
        </w:rPr>
        <w:t>:</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685"/>
        <w:gridCol w:w="3544"/>
      </w:tblGrid>
      <w:tr w:rsidR="00437AAC" w:rsidRPr="00686A2C" w14:paraId="7E013F78" w14:textId="77777777" w:rsidTr="005F4A99">
        <w:tc>
          <w:tcPr>
            <w:tcW w:w="1276" w:type="dxa"/>
          </w:tcPr>
          <w:p w14:paraId="6A290C74" w14:textId="77777777" w:rsidR="00437AAC" w:rsidRPr="00686A2C" w:rsidRDefault="00437AAC" w:rsidP="005F4A99">
            <w:pPr>
              <w:widowControl w:val="0"/>
              <w:spacing w:before="120" w:after="60"/>
              <w:jc w:val="center"/>
              <w:rPr>
                <w:sz w:val="26"/>
                <w:szCs w:val="26"/>
                <w:lang w:val="vi-VN"/>
              </w:rPr>
            </w:pPr>
            <w:r w:rsidRPr="00686A2C">
              <w:rPr>
                <w:sz w:val="26"/>
                <w:szCs w:val="26"/>
                <w:lang w:val="vi-VN"/>
              </w:rPr>
              <w:t>STT</w:t>
            </w:r>
          </w:p>
        </w:tc>
        <w:tc>
          <w:tcPr>
            <w:tcW w:w="3685" w:type="dxa"/>
          </w:tcPr>
          <w:p w14:paraId="43CFA638" w14:textId="77777777" w:rsidR="00437AAC" w:rsidRPr="00686A2C" w:rsidRDefault="00437AAC" w:rsidP="005F4A99">
            <w:pPr>
              <w:widowControl w:val="0"/>
              <w:spacing w:before="120" w:after="60"/>
              <w:jc w:val="center"/>
              <w:rPr>
                <w:sz w:val="26"/>
                <w:szCs w:val="26"/>
                <w:lang w:val="vi-VN"/>
              </w:rPr>
            </w:pPr>
            <w:r w:rsidRPr="00686A2C">
              <w:rPr>
                <w:bCs/>
                <w:sz w:val="26"/>
                <w:szCs w:val="26"/>
                <w:lang w:val="vi-VN"/>
              </w:rPr>
              <w:t>Diện tích đất ở bị thu hồi</w:t>
            </w:r>
          </w:p>
        </w:tc>
        <w:tc>
          <w:tcPr>
            <w:tcW w:w="3544" w:type="dxa"/>
          </w:tcPr>
          <w:p w14:paraId="1028884A" w14:textId="77777777" w:rsidR="00437AAC" w:rsidRPr="00686A2C" w:rsidRDefault="00437AAC" w:rsidP="005F4A99">
            <w:pPr>
              <w:widowControl w:val="0"/>
              <w:spacing w:before="120" w:after="60"/>
              <w:jc w:val="center"/>
              <w:rPr>
                <w:sz w:val="26"/>
                <w:szCs w:val="26"/>
                <w:lang w:val="vi-VN"/>
              </w:rPr>
            </w:pPr>
            <w:r w:rsidRPr="00686A2C">
              <w:rPr>
                <w:bCs/>
                <w:sz w:val="26"/>
                <w:szCs w:val="26"/>
              </w:rPr>
              <w:t xml:space="preserve">Diện tích hỗ trợ </w:t>
            </w:r>
          </w:p>
        </w:tc>
      </w:tr>
      <w:tr w:rsidR="00437AAC" w:rsidRPr="00686A2C" w14:paraId="0A4B1347" w14:textId="77777777" w:rsidTr="005F4A99">
        <w:tc>
          <w:tcPr>
            <w:tcW w:w="1276" w:type="dxa"/>
          </w:tcPr>
          <w:p w14:paraId="10ECCE77" w14:textId="77777777" w:rsidR="00437AAC" w:rsidRPr="00B30F8C" w:rsidRDefault="00437AAC" w:rsidP="005F4A99">
            <w:pPr>
              <w:widowControl w:val="0"/>
              <w:spacing w:before="120" w:after="60"/>
              <w:jc w:val="center"/>
              <w:rPr>
                <w:sz w:val="26"/>
                <w:szCs w:val="26"/>
              </w:rPr>
            </w:pPr>
            <w:r>
              <w:rPr>
                <w:sz w:val="26"/>
                <w:szCs w:val="26"/>
              </w:rPr>
              <w:lastRenderedPageBreak/>
              <w:t>1</w:t>
            </w:r>
          </w:p>
        </w:tc>
        <w:tc>
          <w:tcPr>
            <w:tcW w:w="3685" w:type="dxa"/>
          </w:tcPr>
          <w:p w14:paraId="67B9660C" w14:textId="77777777" w:rsidR="00437AAC" w:rsidRPr="00686A2C" w:rsidRDefault="00437AAC" w:rsidP="005F4A99">
            <w:pPr>
              <w:widowControl w:val="0"/>
              <w:spacing w:before="120" w:after="60"/>
              <w:rPr>
                <w:sz w:val="26"/>
                <w:szCs w:val="26"/>
                <w:lang w:val="vi-VN"/>
              </w:rPr>
            </w:pPr>
            <w:r w:rsidRPr="00686A2C">
              <w:rPr>
                <w:sz w:val="26"/>
                <w:szCs w:val="26"/>
              </w:rPr>
              <w:t>D</w:t>
            </w:r>
            <w:r w:rsidRPr="00686A2C">
              <w:rPr>
                <w:sz w:val="26"/>
                <w:szCs w:val="26"/>
                <w:lang w:val="vi-VN"/>
              </w:rPr>
              <w:t>ưới 60 m</w:t>
            </w:r>
            <w:r w:rsidRPr="00686A2C">
              <w:rPr>
                <w:sz w:val="26"/>
                <w:szCs w:val="26"/>
                <w:vertAlign w:val="superscript"/>
                <w:lang w:val="vi-VN"/>
              </w:rPr>
              <w:t>2</w:t>
            </w:r>
          </w:p>
        </w:tc>
        <w:tc>
          <w:tcPr>
            <w:tcW w:w="3544" w:type="dxa"/>
          </w:tcPr>
          <w:p w14:paraId="4E8CCAC0" w14:textId="77777777" w:rsidR="00437AAC" w:rsidRPr="00686A2C" w:rsidRDefault="00437AAC" w:rsidP="005F4A99">
            <w:pPr>
              <w:widowControl w:val="0"/>
              <w:spacing w:before="120" w:after="60"/>
              <w:jc w:val="center"/>
              <w:rPr>
                <w:sz w:val="26"/>
                <w:szCs w:val="26"/>
                <w:lang w:val="vi-VN"/>
              </w:rPr>
            </w:pPr>
            <w:r w:rsidRPr="00686A2C">
              <w:rPr>
                <w:sz w:val="26"/>
                <w:szCs w:val="26"/>
                <w:lang w:val="vi-VN"/>
              </w:rPr>
              <w:t xml:space="preserve">60 </w:t>
            </w:r>
            <w:r w:rsidRPr="00686A2C">
              <w:rPr>
                <w:sz w:val="26"/>
                <w:szCs w:val="26"/>
              </w:rPr>
              <w:t>m</w:t>
            </w:r>
            <w:r w:rsidRPr="00686A2C">
              <w:rPr>
                <w:sz w:val="26"/>
                <w:szCs w:val="26"/>
                <w:vertAlign w:val="superscript"/>
              </w:rPr>
              <w:t>2</w:t>
            </w:r>
          </w:p>
        </w:tc>
      </w:tr>
      <w:tr w:rsidR="00437AAC" w:rsidRPr="00686A2C" w14:paraId="77DDC6ED" w14:textId="77777777" w:rsidTr="005F4A99">
        <w:tc>
          <w:tcPr>
            <w:tcW w:w="1276" w:type="dxa"/>
          </w:tcPr>
          <w:p w14:paraId="7D2F3101" w14:textId="77777777" w:rsidR="00437AAC" w:rsidRPr="00B30F8C" w:rsidRDefault="00437AAC" w:rsidP="005F4A99">
            <w:pPr>
              <w:widowControl w:val="0"/>
              <w:spacing w:before="120" w:after="60"/>
              <w:jc w:val="center"/>
              <w:rPr>
                <w:sz w:val="26"/>
                <w:szCs w:val="26"/>
              </w:rPr>
            </w:pPr>
            <w:r>
              <w:rPr>
                <w:sz w:val="26"/>
                <w:szCs w:val="26"/>
              </w:rPr>
              <w:t>2</w:t>
            </w:r>
          </w:p>
        </w:tc>
        <w:tc>
          <w:tcPr>
            <w:tcW w:w="3685" w:type="dxa"/>
          </w:tcPr>
          <w:p w14:paraId="1677E5A2" w14:textId="77777777" w:rsidR="00437AAC" w:rsidRPr="00686A2C" w:rsidRDefault="00437AAC" w:rsidP="005F4A99">
            <w:pPr>
              <w:pStyle w:val="NormalWeb"/>
              <w:widowControl w:val="0"/>
              <w:spacing w:before="120" w:beforeAutospacing="0" w:after="60" w:afterAutospacing="0"/>
              <w:rPr>
                <w:sz w:val="26"/>
                <w:szCs w:val="26"/>
                <w:lang w:val="vi-VN"/>
              </w:rPr>
            </w:pPr>
            <w:r w:rsidRPr="00686A2C">
              <w:rPr>
                <w:sz w:val="26"/>
                <w:szCs w:val="26"/>
                <w:lang w:val="vi-VN"/>
              </w:rPr>
              <w:t>Từ 60 m</w:t>
            </w:r>
            <w:r w:rsidRPr="00686A2C">
              <w:rPr>
                <w:sz w:val="26"/>
                <w:szCs w:val="26"/>
                <w:vertAlign w:val="superscript"/>
                <w:lang w:val="vi-VN"/>
              </w:rPr>
              <w:t>2</w:t>
            </w:r>
            <w:r w:rsidRPr="00686A2C">
              <w:rPr>
                <w:sz w:val="26"/>
                <w:szCs w:val="26"/>
                <w:lang w:val="vi-VN"/>
              </w:rPr>
              <w:t xml:space="preserve"> đến dưới 75 m</w:t>
            </w:r>
            <w:r w:rsidRPr="00686A2C">
              <w:rPr>
                <w:sz w:val="26"/>
                <w:szCs w:val="26"/>
                <w:vertAlign w:val="superscript"/>
                <w:lang w:val="vi-VN"/>
              </w:rPr>
              <w:t>2</w:t>
            </w:r>
          </w:p>
        </w:tc>
        <w:tc>
          <w:tcPr>
            <w:tcW w:w="3544" w:type="dxa"/>
          </w:tcPr>
          <w:p w14:paraId="10B12B7B" w14:textId="77777777" w:rsidR="00437AAC" w:rsidRPr="00686A2C" w:rsidRDefault="00437AAC" w:rsidP="005F4A99">
            <w:pPr>
              <w:widowControl w:val="0"/>
              <w:spacing w:before="120" w:after="60"/>
              <w:jc w:val="center"/>
              <w:rPr>
                <w:sz w:val="26"/>
                <w:szCs w:val="26"/>
                <w:lang w:val="vi-VN"/>
              </w:rPr>
            </w:pPr>
            <w:r w:rsidRPr="00686A2C">
              <w:rPr>
                <w:sz w:val="26"/>
                <w:szCs w:val="26"/>
              </w:rPr>
              <w:t>75</w:t>
            </w:r>
            <w:r w:rsidRPr="00686A2C">
              <w:rPr>
                <w:sz w:val="26"/>
                <w:szCs w:val="26"/>
                <w:lang w:val="vi-VN"/>
              </w:rPr>
              <w:t xml:space="preserve"> </w:t>
            </w:r>
            <w:r w:rsidRPr="00686A2C">
              <w:rPr>
                <w:sz w:val="26"/>
                <w:szCs w:val="26"/>
              </w:rPr>
              <w:t>m</w:t>
            </w:r>
            <w:r w:rsidRPr="00686A2C">
              <w:rPr>
                <w:sz w:val="26"/>
                <w:szCs w:val="26"/>
                <w:vertAlign w:val="superscript"/>
              </w:rPr>
              <w:t>2</w:t>
            </w:r>
          </w:p>
        </w:tc>
      </w:tr>
      <w:tr w:rsidR="00437AAC" w:rsidRPr="00686A2C" w14:paraId="335DB17A" w14:textId="77777777" w:rsidTr="005F4A99">
        <w:tc>
          <w:tcPr>
            <w:tcW w:w="1276" w:type="dxa"/>
          </w:tcPr>
          <w:p w14:paraId="1225699D" w14:textId="77777777" w:rsidR="00437AAC" w:rsidRPr="00B30F8C" w:rsidRDefault="00437AAC" w:rsidP="005F4A99">
            <w:pPr>
              <w:widowControl w:val="0"/>
              <w:spacing w:before="120" w:after="60"/>
              <w:jc w:val="center"/>
              <w:rPr>
                <w:sz w:val="26"/>
                <w:szCs w:val="26"/>
              </w:rPr>
            </w:pPr>
            <w:r>
              <w:rPr>
                <w:sz w:val="26"/>
                <w:szCs w:val="26"/>
              </w:rPr>
              <w:t>3</w:t>
            </w:r>
          </w:p>
        </w:tc>
        <w:tc>
          <w:tcPr>
            <w:tcW w:w="3685" w:type="dxa"/>
          </w:tcPr>
          <w:p w14:paraId="405154B9" w14:textId="77777777" w:rsidR="00437AAC" w:rsidRPr="00686A2C" w:rsidRDefault="00437AAC" w:rsidP="005F4A99">
            <w:pPr>
              <w:pStyle w:val="NormalWeb"/>
              <w:widowControl w:val="0"/>
              <w:spacing w:before="120" w:beforeAutospacing="0" w:after="60" w:afterAutospacing="0"/>
              <w:rPr>
                <w:sz w:val="26"/>
                <w:szCs w:val="26"/>
                <w:lang w:val="vi-VN"/>
              </w:rPr>
            </w:pPr>
            <w:r w:rsidRPr="00686A2C">
              <w:rPr>
                <w:sz w:val="26"/>
                <w:szCs w:val="26"/>
                <w:lang w:val="vi-VN"/>
              </w:rPr>
              <w:t>Từ 75 m</w:t>
            </w:r>
            <w:r w:rsidRPr="00686A2C">
              <w:rPr>
                <w:sz w:val="26"/>
                <w:szCs w:val="26"/>
                <w:vertAlign w:val="superscript"/>
                <w:lang w:val="vi-VN"/>
              </w:rPr>
              <w:t xml:space="preserve">2 </w:t>
            </w:r>
            <w:r w:rsidRPr="00686A2C">
              <w:rPr>
                <w:sz w:val="26"/>
                <w:szCs w:val="26"/>
                <w:lang w:val="vi-VN"/>
              </w:rPr>
              <w:t>đến dưới 90 m</w:t>
            </w:r>
            <w:r w:rsidRPr="00686A2C">
              <w:rPr>
                <w:sz w:val="26"/>
                <w:szCs w:val="26"/>
                <w:vertAlign w:val="superscript"/>
                <w:lang w:val="vi-VN"/>
              </w:rPr>
              <w:t>2</w:t>
            </w:r>
          </w:p>
        </w:tc>
        <w:tc>
          <w:tcPr>
            <w:tcW w:w="3544" w:type="dxa"/>
          </w:tcPr>
          <w:p w14:paraId="0B2C08E3" w14:textId="77777777" w:rsidR="00437AAC" w:rsidRPr="00686A2C" w:rsidRDefault="00437AAC" w:rsidP="005F4A99">
            <w:pPr>
              <w:widowControl w:val="0"/>
              <w:spacing w:before="120" w:after="60"/>
              <w:jc w:val="center"/>
              <w:rPr>
                <w:sz w:val="26"/>
                <w:szCs w:val="26"/>
                <w:lang w:val="vi-VN"/>
              </w:rPr>
            </w:pPr>
            <w:r w:rsidRPr="00686A2C">
              <w:rPr>
                <w:sz w:val="26"/>
                <w:szCs w:val="26"/>
                <w:lang w:val="vi-VN"/>
              </w:rPr>
              <w:t>9</w:t>
            </w:r>
            <w:r w:rsidRPr="00686A2C">
              <w:rPr>
                <w:sz w:val="26"/>
                <w:szCs w:val="26"/>
              </w:rPr>
              <w:t>0</w:t>
            </w:r>
            <w:r w:rsidRPr="00686A2C">
              <w:rPr>
                <w:sz w:val="26"/>
                <w:szCs w:val="26"/>
                <w:lang w:val="vi-VN"/>
              </w:rPr>
              <w:t xml:space="preserve"> </w:t>
            </w:r>
            <w:r w:rsidRPr="00686A2C">
              <w:rPr>
                <w:sz w:val="26"/>
                <w:szCs w:val="26"/>
              </w:rPr>
              <w:t>m</w:t>
            </w:r>
            <w:r w:rsidRPr="00686A2C">
              <w:rPr>
                <w:sz w:val="26"/>
                <w:szCs w:val="26"/>
                <w:vertAlign w:val="superscript"/>
              </w:rPr>
              <w:t>2</w:t>
            </w:r>
          </w:p>
        </w:tc>
      </w:tr>
      <w:tr w:rsidR="00437AAC" w:rsidRPr="00686A2C" w14:paraId="40C52B3A" w14:textId="77777777" w:rsidTr="005F4A99">
        <w:tc>
          <w:tcPr>
            <w:tcW w:w="1276" w:type="dxa"/>
          </w:tcPr>
          <w:p w14:paraId="2C6E53F6" w14:textId="77777777" w:rsidR="00437AAC" w:rsidRPr="00B30F8C" w:rsidRDefault="00437AAC" w:rsidP="005F4A99">
            <w:pPr>
              <w:widowControl w:val="0"/>
              <w:spacing w:before="120" w:after="60"/>
              <w:jc w:val="center"/>
              <w:rPr>
                <w:sz w:val="26"/>
                <w:szCs w:val="26"/>
              </w:rPr>
            </w:pPr>
            <w:r>
              <w:rPr>
                <w:sz w:val="26"/>
                <w:szCs w:val="26"/>
              </w:rPr>
              <w:t>4</w:t>
            </w:r>
          </w:p>
        </w:tc>
        <w:tc>
          <w:tcPr>
            <w:tcW w:w="3685" w:type="dxa"/>
          </w:tcPr>
          <w:p w14:paraId="1F97D884" w14:textId="77777777" w:rsidR="00437AAC" w:rsidRPr="00686A2C" w:rsidRDefault="00437AAC" w:rsidP="005F4A99">
            <w:pPr>
              <w:pStyle w:val="NormalWeb"/>
              <w:widowControl w:val="0"/>
              <w:spacing w:before="120" w:beforeAutospacing="0" w:after="60" w:afterAutospacing="0"/>
              <w:rPr>
                <w:sz w:val="26"/>
                <w:szCs w:val="26"/>
                <w:lang w:val="vi-VN"/>
              </w:rPr>
            </w:pPr>
            <w:r w:rsidRPr="00686A2C">
              <w:rPr>
                <w:sz w:val="26"/>
                <w:szCs w:val="26"/>
                <w:lang w:val="vi-VN"/>
              </w:rPr>
              <w:t xml:space="preserve">Từ 90 </w:t>
            </w:r>
            <w:r w:rsidRPr="00686A2C">
              <w:rPr>
                <w:sz w:val="26"/>
                <w:szCs w:val="26"/>
              </w:rPr>
              <w:t>m</w:t>
            </w:r>
            <w:r w:rsidRPr="00686A2C">
              <w:rPr>
                <w:sz w:val="26"/>
                <w:szCs w:val="26"/>
                <w:vertAlign w:val="superscript"/>
              </w:rPr>
              <w:t>2</w:t>
            </w:r>
            <w:r w:rsidRPr="00686A2C">
              <w:rPr>
                <w:sz w:val="26"/>
                <w:szCs w:val="26"/>
                <w:vertAlign w:val="superscript"/>
                <w:lang w:val="vi-VN"/>
              </w:rPr>
              <w:t xml:space="preserve"> </w:t>
            </w:r>
            <w:r w:rsidRPr="00686A2C">
              <w:rPr>
                <w:sz w:val="26"/>
                <w:szCs w:val="26"/>
                <w:lang w:val="vi-VN"/>
              </w:rPr>
              <w:t>trở lên</w:t>
            </w:r>
          </w:p>
        </w:tc>
        <w:tc>
          <w:tcPr>
            <w:tcW w:w="3544" w:type="dxa"/>
          </w:tcPr>
          <w:p w14:paraId="1F59F2C2" w14:textId="77777777" w:rsidR="00437AAC" w:rsidRPr="00686A2C" w:rsidRDefault="00437AAC" w:rsidP="005F4A99">
            <w:pPr>
              <w:widowControl w:val="0"/>
              <w:spacing w:before="120"/>
              <w:jc w:val="center"/>
              <w:rPr>
                <w:sz w:val="26"/>
                <w:szCs w:val="26"/>
                <w:lang w:val="vi-VN"/>
              </w:rPr>
            </w:pPr>
            <w:r w:rsidRPr="00686A2C">
              <w:rPr>
                <w:sz w:val="26"/>
                <w:szCs w:val="26"/>
                <w:lang w:val="vi-VN"/>
              </w:rPr>
              <w:t>Hỗ trợ theo diện tích</w:t>
            </w:r>
          </w:p>
          <w:p w14:paraId="58C2B5CC" w14:textId="77777777" w:rsidR="00437AAC" w:rsidRPr="00686A2C" w:rsidRDefault="00437AAC" w:rsidP="005F4A99">
            <w:pPr>
              <w:widowControl w:val="0"/>
              <w:spacing w:after="60"/>
              <w:jc w:val="center"/>
              <w:rPr>
                <w:sz w:val="26"/>
                <w:szCs w:val="26"/>
                <w:lang w:val="vi-VN"/>
              </w:rPr>
            </w:pPr>
            <w:r w:rsidRPr="00686A2C">
              <w:rPr>
                <w:sz w:val="26"/>
                <w:szCs w:val="26"/>
                <w:lang w:val="vi-VN"/>
              </w:rPr>
              <w:t>thực tế thu hồi</w:t>
            </w:r>
          </w:p>
        </w:tc>
      </w:tr>
    </w:tbl>
    <w:p w14:paraId="60F5F024" w14:textId="4C5B9B44" w:rsidR="00A4723F" w:rsidRPr="00E1377C" w:rsidRDefault="00A4723F" w:rsidP="00A4723F">
      <w:pPr>
        <w:widowControl w:val="0"/>
        <w:spacing w:before="120"/>
        <w:ind w:firstLine="720"/>
        <w:jc w:val="both"/>
        <w:outlineLvl w:val="0"/>
        <w:rPr>
          <w:rFonts w:eastAsiaTheme="minorHAnsi"/>
          <w:b/>
          <w:bCs/>
          <w:color w:val="EE0000"/>
          <w:sz w:val="28"/>
          <w:szCs w:val="28"/>
          <w:u w:val="single"/>
        </w:rPr>
      </w:pPr>
      <w:r w:rsidRPr="00E1377C">
        <w:rPr>
          <w:rFonts w:eastAsiaTheme="minorHAnsi"/>
          <w:b/>
          <w:bCs/>
          <w:color w:val="EE0000"/>
          <w:sz w:val="28"/>
          <w:szCs w:val="28"/>
          <w:u w:val="single"/>
        </w:rPr>
        <w:t>B. PHƯƠNG ÁN 2</w:t>
      </w:r>
    </w:p>
    <w:p w14:paraId="6AFCF01E" w14:textId="580C3F48" w:rsidR="002230EE" w:rsidRPr="00F01731" w:rsidRDefault="005906DD" w:rsidP="002230EE">
      <w:pPr>
        <w:widowControl w:val="0"/>
        <w:shd w:val="clear" w:color="auto" w:fill="FFFFFF"/>
        <w:spacing w:before="120"/>
        <w:ind w:firstLine="709"/>
        <w:jc w:val="both"/>
        <w:rPr>
          <w:rFonts w:eastAsiaTheme="minorHAnsi"/>
          <w:bCs/>
          <w:color w:val="EE0000"/>
          <w:sz w:val="28"/>
          <w:szCs w:val="28"/>
        </w:rPr>
      </w:pPr>
      <w:r w:rsidRPr="00F01731">
        <w:rPr>
          <w:rFonts w:eastAsiaTheme="minorHAnsi"/>
          <w:color w:val="EE0000"/>
          <w:sz w:val="28"/>
          <w:szCs w:val="28"/>
        </w:rPr>
        <w:t>Trường hợp hộ gia đình, cá nhân, người gốc Việt Nam định cư ở nước ngoài đủ điều kiện được hỗ trợ tái định cư theo quy định tại khoản 8 Điều 111 Luật số 31/2024/QH15 được sửa đổi, bổ sung bởi Luật số 43/2024/QH15 mà có nhu cầu tự lo chỗ ở thì ngoài việc được bồi thường về đất bằng tiền còn được nhận tiền hỗ trợ để tự lo chỗ ở</w:t>
      </w:r>
      <w:r w:rsidR="002230EE" w:rsidRPr="00F01731">
        <w:rPr>
          <w:rFonts w:eastAsiaTheme="minorHAnsi"/>
          <w:bCs/>
          <w:color w:val="EE0000"/>
          <w:sz w:val="28"/>
          <w:szCs w:val="28"/>
        </w:rPr>
        <w:t xml:space="preserve"> như sau:</w:t>
      </w:r>
    </w:p>
    <w:p w14:paraId="0494B0E7" w14:textId="1769F20A" w:rsidR="002230EE" w:rsidRPr="00F01731" w:rsidRDefault="002230EE" w:rsidP="002230EE">
      <w:pPr>
        <w:widowControl w:val="0"/>
        <w:shd w:val="clear" w:color="auto" w:fill="FFFFFF"/>
        <w:spacing w:before="120"/>
        <w:ind w:firstLine="709"/>
        <w:jc w:val="both"/>
        <w:rPr>
          <w:rFonts w:eastAsiaTheme="minorHAnsi"/>
          <w:bCs/>
          <w:color w:val="EE0000"/>
          <w:sz w:val="28"/>
          <w:szCs w:val="28"/>
        </w:rPr>
      </w:pPr>
      <w:r w:rsidRPr="00F01731">
        <w:rPr>
          <w:rFonts w:eastAsiaTheme="minorHAnsi"/>
          <w:bCs/>
          <w:color w:val="EE0000"/>
          <w:sz w:val="28"/>
          <w:szCs w:val="28"/>
        </w:rPr>
        <w:t xml:space="preserve">1. Đất thu hồi tại địa bàn phường, </w:t>
      </w:r>
      <w:r w:rsidR="005D1491" w:rsidRPr="00F01731">
        <w:rPr>
          <w:rFonts w:eastAsiaTheme="minorHAnsi"/>
          <w:bCs/>
          <w:color w:val="EE0000"/>
          <w:sz w:val="28"/>
          <w:szCs w:val="28"/>
        </w:rPr>
        <w:t>đặc khu Phú Quốc</w:t>
      </w:r>
      <w:r w:rsidRPr="00F01731">
        <w:rPr>
          <w:rFonts w:eastAsiaTheme="minorHAnsi"/>
          <w:bCs/>
          <w:color w:val="EE0000"/>
          <w:sz w:val="28"/>
          <w:szCs w:val="28"/>
        </w:rPr>
        <w:t>: 120.000.000 đồng/trường hợp.</w:t>
      </w:r>
    </w:p>
    <w:p w14:paraId="60A2CF42" w14:textId="4726F764" w:rsidR="00A4723F" w:rsidRDefault="002230EE" w:rsidP="002230EE">
      <w:pPr>
        <w:widowControl w:val="0"/>
        <w:shd w:val="clear" w:color="auto" w:fill="FFFFFF"/>
        <w:spacing w:before="120"/>
        <w:ind w:firstLine="709"/>
        <w:jc w:val="both"/>
        <w:rPr>
          <w:rFonts w:eastAsiaTheme="minorHAnsi"/>
          <w:bCs/>
          <w:color w:val="EE0000"/>
          <w:sz w:val="28"/>
          <w:szCs w:val="28"/>
        </w:rPr>
      </w:pPr>
      <w:r w:rsidRPr="00F01731">
        <w:rPr>
          <w:rFonts w:eastAsiaTheme="minorHAnsi"/>
          <w:bCs/>
          <w:color w:val="EE0000"/>
          <w:sz w:val="28"/>
          <w:szCs w:val="28"/>
        </w:rPr>
        <w:t>2. Đất thu hồi tại địa bàn xã</w:t>
      </w:r>
      <w:r w:rsidR="005D1491" w:rsidRPr="00F01731">
        <w:rPr>
          <w:rFonts w:eastAsiaTheme="minorHAnsi"/>
          <w:bCs/>
          <w:color w:val="EE0000"/>
          <w:sz w:val="28"/>
          <w:szCs w:val="28"/>
        </w:rPr>
        <w:t>, đặc khu (trừ đặc khu Phú Quốc)</w:t>
      </w:r>
      <w:r w:rsidRPr="00F01731">
        <w:rPr>
          <w:rFonts w:eastAsiaTheme="minorHAnsi"/>
          <w:bCs/>
          <w:color w:val="EE0000"/>
          <w:sz w:val="28"/>
          <w:szCs w:val="28"/>
        </w:rPr>
        <w:t>: 100.000.000 đồng/trường hợp.</w:t>
      </w:r>
    </w:p>
    <w:p w14:paraId="5E0C7CEC" w14:textId="37B0E90A" w:rsidR="00F01731" w:rsidRPr="00F01731" w:rsidRDefault="00F01731" w:rsidP="002230EE">
      <w:pPr>
        <w:widowControl w:val="0"/>
        <w:shd w:val="clear" w:color="auto" w:fill="FFFFFF"/>
        <w:spacing w:before="120"/>
        <w:ind w:firstLine="709"/>
        <w:jc w:val="both"/>
        <w:rPr>
          <w:rFonts w:eastAsiaTheme="minorHAnsi"/>
          <w:bCs/>
          <w:color w:val="EE0000"/>
          <w:sz w:val="28"/>
          <w:szCs w:val="28"/>
        </w:rPr>
      </w:pPr>
      <w:r>
        <w:rPr>
          <w:rFonts w:eastAsiaTheme="minorHAnsi"/>
          <w:bCs/>
          <w:color w:val="EE0000"/>
          <w:sz w:val="28"/>
          <w:szCs w:val="28"/>
        </w:rPr>
        <w:t>(Theo quyết định 43/2024 của UBND tỉnh An Giang trước sắp xếp)</w:t>
      </w:r>
    </w:p>
    <w:p w14:paraId="24273C76" w14:textId="2DCE5BC1" w:rsidR="00CA26CB" w:rsidRPr="009264FD" w:rsidRDefault="00B7716A" w:rsidP="00ED700F">
      <w:pPr>
        <w:widowControl w:val="0"/>
        <w:shd w:val="clear" w:color="auto" w:fill="FFFFFF"/>
        <w:spacing w:before="120"/>
        <w:ind w:firstLine="709"/>
        <w:jc w:val="both"/>
        <w:rPr>
          <w:b/>
          <w:sz w:val="28"/>
          <w:szCs w:val="28"/>
        </w:rPr>
      </w:pPr>
      <w:r w:rsidRPr="009264FD">
        <w:rPr>
          <w:rFonts w:eastAsiaTheme="minorHAnsi"/>
          <w:b/>
          <w:sz w:val="28"/>
          <w:szCs w:val="28"/>
        </w:rPr>
        <w:t xml:space="preserve">Điều </w:t>
      </w:r>
      <w:r w:rsidR="00B1138B" w:rsidRPr="009264FD">
        <w:rPr>
          <w:rFonts w:eastAsiaTheme="minorHAnsi"/>
          <w:b/>
          <w:sz w:val="28"/>
          <w:szCs w:val="28"/>
        </w:rPr>
        <w:t>4</w:t>
      </w:r>
      <w:r w:rsidRPr="009264FD">
        <w:rPr>
          <w:rFonts w:eastAsiaTheme="minorHAnsi"/>
          <w:b/>
          <w:sz w:val="28"/>
          <w:szCs w:val="28"/>
        </w:rPr>
        <w:t xml:space="preserve">. </w:t>
      </w:r>
      <w:r w:rsidR="00CB0110" w:rsidRPr="009264FD">
        <w:rPr>
          <w:rFonts w:eastAsiaTheme="minorHAnsi"/>
          <w:b/>
          <w:sz w:val="28"/>
          <w:szCs w:val="28"/>
        </w:rPr>
        <w:t xml:space="preserve">Sửa đổi, bổ sung một số điều của </w:t>
      </w:r>
      <w:r w:rsidR="00CB0110" w:rsidRPr="009264FD">
        <w:rPr>
          <w:rStyle w:val="fontstyle01"/>
          <w:rFonts w:ascii="Times New Roman" w:hAnsi="Times New Roman"/>
          <w:b/>
          <w:color w:val="auto"/>
        </w:rPr>
        <w:t xml:space="preserve">Quy định về bồi thường, hỗ trợ, tái định cư khi Nhà nước thu hồi đất trên địa bàn tỉnh An Giang </w:t>
      </w:r>
      <w:r w:rsidR="00CB0110" w:rsidRPr="009264FD">
        <w:rPr>
          <w:b/>
          <w:sz w:val="28"/>
          <w:szCs w:val="28"/>
        </w:rPr>
        <w:t>thực hiện Nghị quyết của Quốc hội quy định một số chính sách tháo gỡ khó khăn, vướng mắc trong tổ chức thi hành Luật Đất đai ban hành kèm theo Quyết định số 07/2026/QĐ-UBND.</w:t>
      </w:r>
    </w:p>
    <w:p w14:paraId="178AA935" w14:textId="0BA5C580" w:rsidR="00BD2B48" w:rsidRDefault="00A41EBD" w:rsidP="003D31E8">
      <w:pPr>
        <w:widowControl w:val="0"/>
        <w:shd w:val="clear" w:color="auto" w:fill="FFFFFF"/>
        <w:spacing w:before="120"/>
        <w:ind w:firstLine="709"/>
        <w:jc w:val="both"/>
        <w:rPr>
          <w:rFonts w:eastAsiaTheme="minorHAnsi"/>
          <w:sz w:val="28"/>
          <w:szCs w:val="28"/>
        </w:rPr>
      </w:pPr>
      <w:r w:rsidRPr="00CA5AC4">
        <w:rPr>
          <w:rFonts w:eastAsiaTheme="minorHAnsi"/>
          <w:sz w:val="28"/>
          <w:szCs w:val="28"/>
        </w:rPr>
        <w:t xml:space="preserve">1. </w:t>
      </w:r>
      <w:r w:rsidR="003D31E8">
        <w:rPr>
          <w:rFonts w:eastAsiaTheme="minorHAnsi"/>
          <w:sz w:val="28"/>
          <w:szCs w:val="28"/>
        </w:rPr>
        <w:t>Sửa đổi điểm c khoản 1 Điều 5 như sau:</w:t>
      </w:r>
    </w:p>
    <w:p w14:paraId="4F28F520" w14:textId="0A195EE4" w:rsidR="004053D0" w:rsidRDefault="00D84675" w:rsidP="00651BAF">
      <w:pPr>
        <w:widowControl w:val="0"/>
        <w:shd w:val="clear" w:color="auto" w:fill="FFFFFF"/>
        <w:spacing w:before="120"/>
        <w:ind w:firstLine="709"/>
        <w:jc w:val="both"/>
        <w:rPr>
          <w:sz w:val="28"/>
          <w:szCs w:val="28"/>
        </w:rPr>
      </w:pPr>
      <w:r>
        <w:rPr>
          <w:rFonts w:eastAsiaTheme="minorHAnsi"/>
          <w:sz w:val="28"/>
          <w:szCs w:val="28"/>
        </w:rPr>
        <w:t>“</w:t>
      </w:r>
      <w:r w:rsidR="00952796" w:rsidRPr="00CA5AC4">
        <w:rPr>
          <w:rFonts w:eastAsiaTheme="minorHAnsi"/>
          <w:sz w:val="28"/>
          <w:szCs w:val="28"/>
        </w:rPr>
        <w:t>c</w:t>
      </w:r>
      <w:r w:rsidR="00C67D6B" w:rsidRPr="00CA5AC4">
        <w:rPr>
          <w:rFonts w:eastAsiaTheme="minorHAnsi"/>
          <w:sz w:val="28"/>
          <w:szCs w:val="28"/>
        </w:rPr>
        <w:t xml:space="preserve">) </w:t>
      </w:r>
      <w:r w:rsidR="00D2203A" w:rsidRPr="00CA5AC4">
        <w:rPr>
          <w:rFonts w:eastAsiaTheme="minorHAnsi"/>
          <w:sz w:val="28"/>
          <w:szCs w:val="28"/>
        </w:rPr>
        <w:t xml:space="preserve">Hỗ trợ </w:t>
      </w:r>
      <w:r w:rsidR="00D0357B" w:rsidRPr="00CA5AC4">
        <w:rPr>
          <w:rStyle w:val="fontstyle01"/>
          <w:rFonts w:ascii="Times New Roman" w:hAnsi="Times New Roman"/>
          <w:color w:val="auto"/>
        </w:rPr>
        <w:t>tài sản</w:t>
      </w:r>
      <w:r w:rsidR="00D2203A" w:rsidRPr="00CA5AC4">
        <w:rPr>
          <w:rStyle w:val="fontstyle01"/>
          <w:rFonts w:ascii="Times New Roman" w:hAnsi="Times New Roman"/>
          <w:color w:val="auto"/>
        </w:rPr>
        <w:t xml:space="preserve"> gắn liền đất </w:t>
      </w:r>
      <w:r w:rsidR="00E71054">
        <w:rPr>
          <w:rStyle w:val="fontstyle01"/>
          <w:rFonts w:ascii="Times New Roman" w:hAnsi="Times New Roman"/>
          <w:color w:val="auto"/>
        </w:rPr>
        <w:t xml:space="preserve">của </w:t>
      </w:r>
      <w:r w:rsidR="00E71054">
        <w:rPr>
          <w:sz w:val="28"/>
          <w:szCs w:val="28"/>
        </w:rPr>
        <w:t>hộ gia đình, cá nhân</w:t>
      </w:r>
      <w:r w:rsidR="004053D0">
        <w:rPr>
          <w:sz w:val="28"/>
          <w:szCs w:val="28"/>
        </w:rPr>
        <w:t>:</w:t>
      </w:r>
    </w:p>
    <w:p w14:paraId="32366061" w14:textId="4AA5D7DB" w:rsidR="004053D0" w:rsidRPr="00E24677" w:rsidRDefault="004053D0" w:rsidP="00651BAF">
      <w:pPr>
        <w:widowControl w:val="0"/>
        <w:shd w:val="clear" w:color="auto" w:fill="FFFFFF"/>
        <w:spacing w:before="120"/>
        <w:ind w:firstLine="709"/>
        <w:jc w:val="both"/>
        <w:rPr>
          <w:rStyle w:val="fontstyle01"/>
          <w:rFonts w:ascii="Times New Roman" w:hAnsi="Times New Roman"/>
          <w:color w:val="auto"/>
        </w:rPr>
      </w:pPr>
      <w:r w:rsidRPr="00E24677">
        <w:rPr>
          <w:rStyle w:val="fontstyle01"/>
          <w:rFonts w:ascii="Times New Roman" w:hAnsi="Times New Roman"/>
          <w:color w:val="auto"/>
        </w:rPr>
        <w:t xml:space="preserve">- Đối với tài sản </w:t>
      </w:r>
      <w:r w:rsidR="00C27936" w:rsidRPr="00E24677">
        <w:rPr>
          <w:rStyle w:val="fontstyle01"/>
          <w:rFonts w:ascii="Times New Roman" w:hAnsi="Times New Roman"/>
          <w:color w:val="auto"/>
        </w:rPr>
        <w:t xml:space="preserve">gắn liền với đất </w:t>
      </w:r>
      <w:r w:rsidR="00F9271A" w:rsidRPr="00E24677">
        <w:rPr>
          <w:rStyle w:val="fontstyle01"/>
          <w:rFonts w:ascii="Times New Roman" w:hAnsi="Times New Roman"/>
          <w:color w:val="auto"/>
        </w:rPr>
        <w:t xml:space="preserve">đã hình thành trước ngày 01 tháng 7 năm 2014 nhưng </w:t>
      </w:r>
      <w:r w:rsidR="00D2203A" w:rsidRPr="00E24677">
        <w:rPr>
          <w:rStyle w:val="fontstyle01"/>
          <w:rFonts w:ascii="Times New Roman" w:hAnsi="Times New Roman"/>
          <w:color w:val="auto"/>
        </w:rPr>
        <w:t>không đủ điều kiện bồi thường</w:t>
      </w:r>
      <w:r w:rsidR="00462D28" w:rsidRPr="00E24677">
        <w:rPr>
          <w:rStyle w:val="fontstyle01"/>
          <w:rFonts w:ascii="Times New Roman" w:hAnsi="Times New Roman"/>
          <w:color w:val="auto"/>
        </w:rPr>
        <w:t xml:space="preserve"> theo quy định pháp luật</w:t>
      </w:r>
      <w:r w:rsidR="005A19D2" w:rsidRPr="00E24677">
        <w:rPr>
          <w:rStyle w:val="fontstyle01"/>
          <w:rFonts w:ascii="Times New Roman" w:hAnsi="Times New Roman"/>
          <w:color w:val="auto"/>
        </w:rPr>
        <w:t xml:space="preserve"> </w:t>
      </w:r>
      <w:r w:rsidR="00462D28" w:rsidRPr="00E24677">
        <w:rPr>
          <w:rStyle w:val="fontstyle01"/>
          <w:rFonts w:ascii="Times New Roman" w:hAnsi="Times New Roman"/>
          <w:color w:val="auto"/>
        </w:rPr>
        <w:t xml:space="preserve">(trừ tài sản </w:t>
      </w:r>
      <w:r w:rsidR="00075D15" w:rsidRPr="00E24677">
        <w:rPr>
          <w:rStyle w:val="fontstyle01"/>
          <w:rFonts w:ascii="Times New Roman" w:hAnsi="Times New Roman"/>
          <w:color w:val="auto"/>
        </w:rPr>
        <w:t>đã có văn bản yêu cầu chấm dứt hành vi vi phạm</w:t>
      </w:r>
      <w:r w:rsidR="00462D28" w:rsidRPr="00E24677">
        <w:rPr>
          <w:rStyle w:val="fontstyle01"/>
          <w:rFonts w:ascii="Times New Roman" w:hAnsi="Times New Roman"/>
          <w:color w:val="auto"/>
        </w:rPr>
        <w:t>)</w:t>
      </w:r>
      <w:r w:rsidR="00D2203A" w:rsidRPr="00E24677">
        <w:rPr>
          <w:rStyle w:val="fontstyle01"/>
          <w:rFonts w:ascii="Times New Roman" w:hAnsi="Times New Roman"/>
          <w:color w:val="auto"/>
        </w:rPr>
        <w:t xml:space="preserve">, mức hỗ trợ </w:t>
      </w:r>
      <w:r w:rsidR="00DB7B99" w:rsidRPr="00E24677">
        <w:rPr>
          <w:rStyle w:val="fontstyle01"/>
          <w:rFonts w:ascii="Times New Roman" w:hAnsi="Times New Roman"/>
          <w:color w:val="auto"/>
        </w:rPr>
        <w:t xml:space="preserve">bằng </w:t>
      </w:r>
      <w:r w:rsidR="00C512F2" w:rsidRPr="00E24677">
        <w:rPr>
          <w:rStyle w:val="fontstyle01"/>
          <w:rFonts w:ascii="Times New Roman" w:hAnsi="Times New Roman"/>
          <w:color w:val="auto"/>
        </w:rPr>
        <w:t>9</w:t>
      </w:r>
      <w:r w:rsidR="00AF5F13" w:rsidRPr="00E24677">
        <w:rPr>
          <w:rStyle w:val="fontstyle01"/>
          <w:rFonts w:ascii="Times New Roman" w:hAnsi="Times New Roman"/>
          <w:color w:val="auto"/>
        </w:rPr>
        <w:t>0%</w:t>
      </w:r>
      <w:r w:rsidR="00D2203A" w:rsidRPr="00E24677">
        <w:rPr>
          <w:rStyle w:val="fontstyle01"/>
          <w:rFonts w:ascii="Times New Roman" w:hAnsi="Times New Roman"/>
          <w:color w:val="auto"/>
        </w:rPr>
        <w:t xml:space="preserve"> đơn giá bồi thường theo quy định của </w:t>
      </w:r>
      <w:r w:rsidR="00BA7F9C" w:rsidRPr="00E24677">
        <w:rPr>
          <w:rStyle w:val="fontstyle01"/>
          <w:rFonts w:ascii="Times New Roman" w:hAnsi="Times New Roman"/>
          <w:color w:val="auto"/>
        </w:rPr>
        <w:t>Ủy</w:t>
      </w:r>
      <w:r w:rsidR="00D2203A" w:rsidRPr="00E24677">
        <w:rPr>
          <w:rStyle w:val="fontstyle01"/>
          <w:rFonts w:ascii="Times New Roman" w:hAnsi="Times New Roman"/>
          <w:color w:val="auto"/>
        </w:rPr>
        <w:t xml:space="preserve"> ban nhân dân tỉnh</w:t>
      </w:r>
      <w:r w:rsidR="00A17E7E" w:rsidRPr="00E24677">
        <w:rPr>
          <w:rStyle w:val="fontstyle01"/>
          <w:rFonts w:ascii="Times New Roman" w:hAnsi="Times New Roman"/>
          <w:color w:val="auto"/>
        </w:rPr>
        <w:t xml:space="preserve"> tại thời điểm phê duyệt phương án bồi thường, hỗ trợ, tái định cư</w:t>
      </w:r>
      <w:r w:rsidR="00D2203A" w:rsidRPr="00E24677">
        <w:rPr>
          <w:rStyle w:val="fontstyle01"/>
          <w:rFonts w:ascii="Times New Roman" w:hAnsi="Times New Roman"/>
          <w:color w:val="auto"/>
        </w:rPr>
        <w:t>.</w:t>
      </w:r>
      <w:r w:rsidR="00A97185" w:rsidRPr="00E24677">
        <w:rPr>
          <w:rStyle w:val="fontstyle01"/>
          <w:rFonts w:ascii="Times New Roman" w:hAnsi="Times New Roman"/>
          <w:color w:val="auto"/>
        </w:rPr>
        <w:t xml:space="preserve"> </w:t>
      </w:r>
    </w:p>
    <w:p w14:paraId="7A9FB4C0" w14:textId="5591D34B" w:rsidR="00425C53" w:rsidRPr="00E24677" w:rsidRDefault="00DD05EB" w:rsidP="00651BAF">
      <w:pPr>
        <w:widowControl w:val="0"/>
        <w:shd w:val="clear" w:color="auto" w:fill="FFFFFF"/>
        <w:spacing w:before="120"/>
        <w:ind w:firstLine="709"/>
        <w:jc w:val="both"/>
        <w:rPr>
          <w:rStyle w:val="fontstyle01"/>
          <w:rFonts w:ascii="Times New Roman" w:hAnsi="Times New Roman"/>
          <w:color w:val="auto"/>
        </w:rPr>
      </w:pPr>
      <w:r w:rsidRPr="00E24677">
        <w:rPr>
          <w:rStyle w:val="fontstyle01"/>
          <w:rFonts w:ascii="Times New Roman" w:hAnsi="Times New Roman"/>
          <w:color w:val="auto"/>
        </w:rPr>
        <w:t xml:space="preserve">- </w:t>
      </w:r>
      <w:r w:rsidR="00A97185" w:rsidRPr="00E24677">
        <w:rPr>
          <w:rStyle w:val="fontstyle01"/>
          <w:rFonts w:ascii="Times New Roman" w:hAnsi="Times New Roman"/>
          <w:color w:val="auto"/>
        </w:rPr>
        <w:t xml:space="preserve">Đối với tài sản </w:t>
      </w:r>
      <w:r w:rsidR="009C319F" w:rsidRPr="00E24677">
        <w:rPr>
          <w:rStyle w:val="fontstyle01"/>
          <w:rFonts w:ascii="Times New Roman" w:hAnsi="Times New Roman"/>
          <w:color w:val="auto"/>
        </w:rPr>
        <w:t xml:space="preserve">gắn liền với đất </w:t>
      </w:r>
      <w:r w:rsidR="00135010" w:rsidRPr="00E24677">
        <w:rPr>
          <w:rStyle w:val="fontstyle01"/>
          <w:rFonts w:ascii="Times New Roman" w:hAnsi="Times New Roman"/>
          <w:color w:val="auto"/>
        </w:rPr>
        <w:t xml:space="preserve">đã </w:t>
      </w:r>
      <w:r w:rsidR="00A97185" w:rsidRPr="00E24677">
        <w:rPr>
          <w:rStyle w:val="fontstyle01"/>
          <w:rFonts w:ascii="Times New Roman" w:hAnsi="Times New Roman"/>
          <w:color w:val="auto"/>
        </w:rPr>
        <w:t>hình thành sau ngày 01 tháng 7 năm 20</w:t>
      </w:r>
      <w:r w:rsidR="008A6E46" w:rsidRPr="00E24677">
        <w:rPr>
          <w:rStyle w:val="fontstyle01"/>
          <w:rFonts w:ascii="Times New Roman" w:hAnsi="Times New Roman"/>
          <w:color w:val="auto"/>
        </w:rPr>
        <w:t>1</w:t>
      </w:r>
      <w:r w:rsidR="00A97185" w:rsidRPr="00E24677">
        <w:rPr>
          <w:rStyle w:val="fontstyle01"/>
          <w:rFonts w:ascii="Times New Roman" w:hAnsi="Times New Roman"/>
          <w:color w:val="auto"/>
        </w:rPr>
        <w:t xml:space="preserve">4 </w:t>
      </w:r>
      <w:r w:rsidR="00135010" w:rsidRPr="00E24677">
        <w:rPr>
          <w:rStyle w:val="fontstyle01"/>
          <w:rFonts w:ascii="Times New Roman" w:hAnsi="Times New Roman"/>
          <w:color w:val="auto"/>
        </w:rPr>
        <w:t>đến trước</w:t>
      </w:r>
      <w:r w:rsidR="00A97185" w:rsidRPr="00E24677">
        <w:rPr>
          <w:rStyle w:val="fontstyle01"/>
          <w:rFonts w:ascii="Times New Roman" w:hAnsi="Times New Roman"/>
          <w:color w:val="auto"/>
        </w:rPr>
        <w:t xml:space="preserve"> ngày 01 tháng 8 năm 2024 </w:t>
      </w:r>
      <w:r w:rsidR="00135010" w:rsidRPr="00E24677">
        <w:rPr>
          <w:rStyle w:val="fontstyle01"/>
          <w:rFonts w:ascii="Times New Roman" w:hAnsi="Times New Roman"/>
          <w:color w:val="auto"/>
        </w:rPr>
        <w:t>và</w:t>
      </w:r>
      <w:r w:rsidR="004053D0" w:rsidRPr="00E24677">
        <w:rPr>
          <w:rStyle w:val="fontstyle01"/>
          <w:rFonts w:ascii="Times New Roman" w:hAnsi="Times New Roman"/>
          <w:color w:val="auto"/>
        </w:rPr>
        <w:t xml:space="preserve"> trước ngày cơ quan có thẩm quyền</w:t>
      </w:r>
      <w:r w:rsidR="00135010" w:rsidRPr="00E24677">
        <w:rPr>
          <w:rStyle w:val="fontstyle01"/>
          <w:rFonts w:ascii="Times New Roman" w:hAnsi="Times New Roman"/>
          <w:color w:val="auto"/>
        </w:rPr>
        <w:t xml:space="preserve"> công bố quy hoạch</w:t>
      </w:r>
      <w:r w:rsidR="00C527AA" w:rsidRPr="00E24677">
        <w:rPr>
          <w:rStyle w:val="fontstyle01"/>
          <w:rFonts w:ascii="Times New Roman" w:hAnsi="Times New Roman"/>
          <w:color w:val="auto"/>
        </w:rPr>
        <w:t xml:space="preserve"> </w:t>
      </w:r>
      <w:r w:rsidR="00C527AA" w:rsidRPr="00E24677">
        <w:rPr>
          <w:rStyle w:val="fontstyle01"/>
          <w:rFonts w:ascii="Times New Roman" w:hAnsi="Times New Roman"/>
          <w:color w:val="EE0000"/>
          <w:u w:val="single"/>
        </w:rPr>
        <w:t>(trừ tài sản đã có văn bản yêu cầu chấm dứt hành vi vi phạm)</w:t>
      </w:r>
      <w:r w:rsidR="004053D0" w:rsidRPr="00E24677">
        <w:rPr>
          <w:rStyle w:val="fontstyle01"/>
          <w:rFonts w:ascii="Times New Roman" w:hAnsi="Times New Roman"/>
          <w:color w:val="EE0000"/>
        </w:rPr>
        <w:t xml:space="preserve"> </w:t>
      </w:r>
      <w:r w:rsidR="00651BAF" w:rsidRPr="00E24677">
        <w:rPr>
          <w:rStyle w:val="fontstyle01"/>
          <w:rFonts w:ascii="Times New Roman" w:hAnsi="Times New Roman"/>
          <w:color w:val="auto"/>
        </w:rPr>
        <w:t xml:space="preserve">thì mức hỗ trợ </w:t>
      </w:r>
      <w:r w:rsidR="00542CD5" w:rsidRPr="00E24677">
        <w:rPr>
          <w:rStyle w:val="fontstyle01"/>
          <w:rFonts w:ascii="Times New Roman" w:hAnsi="Times New Roman"/>
          <w:color w:val="auto"/>
        </w:rPr>
        <w:t>bằng</w:t>
      </w:r>
      <w:r w:rsidR="00651BAF" w:rsidRPr="00E24677">
        <w:rPr>
          <w:rStyle w:val="fontstyle01"/>
          <w:rFonts w:ascii="Times New Roman" w:hAnsi="Times New Roman"/>
          <w:color w:val="auto"/>
        </w:rPr>
        <w:t xml:space="preserve"> mức </w:t>
      </w:r>
      <w:r w:rsidR="008B7540" w:rsidRPr="00E24677">
        <w:rPr>
          <w:rStyle w:val="fontstyle01"/>
          <w:rFonts w:ascii="Times New Roman" w:hAnsi="Times New Roman"/>
          <w:color w:val="auto"/>
        </w:rPr>
        <w:t>8</w:t>
      </w:r>
      <w:r w:rsidR="00651BAF" w:rsidRPr="00E24677">
        <w:rPr>
          <w:rStyle w:val="fontstyle01"/>
          <w:rFonts w:ascii="Times New Roman" w:hAnsi="Times New Roman"/>
          <w:color w:val="auto"/>
        </w:rPr>
        <w:t>0% đơn giá bồi thường theo quy định của Ủy</w:t>
      </w:r>
      <w:r w:rsidR="009C4233" w:rsidRPr="00E24677">
        <w:rPr>
          <w:rStyle w:val="fontstyle01"/>
          <w:rFonts w:ascii="Times New Roman" w:hAnsi="Times New Roman"/>
          <w:color w:val="auto"/>
        </w:rPr>
        <w:t xml:space="preserve"> ban nhân dân tỉnh</w:t>
      </w:r>
      <w:r w:rsidR="00425C53" w:rsidRPr="00E24677">
        <w:rPr>
          <w:rStyle w:val="fontstyle01"/>
          <w:rFonts w:ascii="Times New Roman" w:hAnsi="Times New Roman"/>
          <w:color w:val="auto"/>
        </w:rPr>
        <w:t xml:space="preserve"> tại thời điểm phê duyệt phương án bồi thường, hỗ trợ, tái định cư.</w:t>
      </w:r>
      <w:r w:rsidR="00D84675" w:rsidRPr="00E24677">
        <w:rPr>
          <w:rStyle w:val="fontstyle01"/>
          <w:rFonts w:ascii="Times New Roman" w:hAnsi="Times New Roman"/>
          <w:color w:val="auto"/>
        </w:rPr>
        <w:t>”</w:t>
      </w:r>
    </w:p>
    <w:p w14:paraId="7F292DCA" w14:textId="737C8CAF" w:rsidR="002234A4" w:rsidRDefault="00855F68" w:rsidP="002234A4">
      <w:pPr>
        <w:widowControl w:val="0"/>
        <w:shd w:val="clear" w:color="auto" w:fill="FFFFFF"/>
        <w:spacing w:before="120"/>
        <w:ind w:firstLine="709"/>
        <w:jc w:val="both"/>
        <w:rPr>
          <w:rFonts w:eastAsiaTheme="minorHAnsi"/>
          <w:sz w:val="28"/>
          <w:szCs w:val="28"/>
        </w:rPr>
      </w:pPr>
      <w:r>
        <w:rPr>
          <w:rFonts w:eastAsiaTheme="minorHAnsi"/>
          <w:sz w:val="28"/>
          <w:szCs w:val="28"/>
        </w:rPr>
        <w:t>2</w:t>
      </w:r>
      <w:r w:rsidR="002234A4" w:rsidRPr="00CA5AC4">
        <w:rPr>
          <w:rFonts w:eastAsiaTheme="minorHAnsi"/>
          <w:sz w:val="28"/>
          <w:szCs w:val="28"/>
        </w:rPr>
        <w:t xml:space="preserve">. </w:t>
      </w:r>
      <w:r w:rsidR="002234A4">
        <w:rPr>
          <w:rFonts w:eastAsiaTheme="minorHAnsi"/>
          <w:sz w:val="28"/>
          <w:szCs w:val="28"/>
        </w:rPr>
        <w:t>Sửa đổi điểm đ khoản 1 Điều 5 như sau:</w:t>
      </w:r>
    </w:p>
    <w:p w14:paraId="769D253B" w14:textId="35884742" w:rsidR="00DE211B" w:rsidRDefault="00D84675" w:rsidP="00DE211B">
      <w:pPr>
        <w:widowControl w:val="0"/>
        <w:shd w:val="clear" w:color="auto" w:fill="FFFFFF"/>
        <w:spacing w:before="120" w:after="120"/>
        <w:ind w:firstLine="709"/>
        <w:jc w:val="both"/>
        <w:rPr>
          <w:sz w:val="28"/>
          <w:szCs w:val="28"/>
        </w:rPr>
      </w:pPr>
      <w:r>
        <w:rPr>
          <w:sz w:val="28"/>
          <w:szCs w:val="28"/>
        </w:rPr>
        <w:t>“</w:t>
      </w:r>
      <w:r w:rsidR="000B2BFF">
        <w:rPr>
          <w:sz w:val="28"/>
          <w:szCs w:val="28"/>
        </w:rPr>
        <w:t>đ</w:t>
      </w:r>
      <w:r w:rsidR="002F5C4B" w:rsidRPr="00CA5AC4">
        <w:rPr>
          <w:sz w:val="28"/>
          <w:szCs w:val="28"/>
        </w:rPr>
        <w:t xml:space="preserve">) </w:t>
      </w:r>
      <w:r w:rsidR="007F4CB3" w:rsidRPr="00CA5AC4">
        <w:rPr>
          <w:sz w:val="28"/>
          <w:szCs w:val="28"/>
        </w:rPr>
        <w:t xml:space="preserve">Hỗ trợ </w:t>
      </w:r>
      <w:r w:rsidR="00E442B6">
        <w:rPr>
          <w:sz w:val="28"/>
          <w:szCs w:val="28"/>
        </w:rPr>
        <w:t>cho hộ gia đình, cá nhân</w:t>
      </w:r>
      <w:r w:rsidR="009B5881" w:rsidRPr="00CA5AC4">
        <w:rPr>
          <w:sz w:val="28"/>
          <w:szCs w:val="28"/>
        </w:rPr>
        <w:t xml:space="preserve"> </w:t>
      </w:r>
      <w:r w:rsidR="007F4CB3" w:rsidRPr="00CA5AC4">
        <w:rPr>
          <w:sz w:val="28"/>
          <w:szCs w:val="28"/>
        </w:rPr>
        <w:t>tự lo chỗ ở đối với trường hợp</w:t>
      </w:r>
      <w:r w:rsidR="00C34990" w:rsidRPr="00CA5AC4">
        <w:rPr>
          <w:sz w:val="28"/>
          <w:szCs w:val="28"/>
        </w:rPr>
        <w:t xml:space="preserve"> </w:t>
      </w:r>
      <w:r w:rsidR="00513EBE" w:rsidRPr="00CA5AC4">
        <w:rPr>
          <w:rStyle w:val="fontstyle01"/>
          <w:rFonts w:ascii="Times New Roman" w:hAnsi="Times New Roman"/>
          <w:color w:val="auto"/>
        </w:rPr>
        <w:t>nhà ở đã hình thành trước ngày 01 tháng 7 năm 2014</w:t>
      </w:r>
      <w:r w:rsidR="007F4CB3" w:rsidRPr="00CA5AC4">
        <w:rPr>
          <w:sz w:val="28"/>
          <w:szCs w:val="28"/>
        </w:rPr>
        <w:t xml:space="preserve"> nhưng </w:t>
      </w:r>
      <w:r w:rsidR="00513EBE" w:rsidRPr="00CA5AC4">
        <w:rPr>
          <w:sz w:val="28"/>
          <w:szCs w:val="28"/>
        </w:rPr>
        <w:t xml:space="preserve">hộ gia đình, cá nhân </w:t>
      </w:r>
      <w:r w:rsidR="007F4CB3" w:rsidRPr="00CA5AC4">
        <w:rPr>
          <w:sz w:val="28"/>
          <w:szCs w:val="28"/>
        </w:rPr>
        <w:t>không đủ điều kiện</w:t>
      </w:r>
      <w:r w:rsidR="00BD11D7" w:rsidRPr="00CA5AC4">
        <w:rPr>
          <w:sz w:val="28"/>
          <w:szCs w:val="28"/>
        </w:rPr>
        <w:t xml:space="preserve"> </w:t>
      </w:r>
      <w:r w:rsidR="00AF6922" w:rsidRPr="00CA5AC4">
        <w:rPr>
          <w:sz w:val="28"/>
          <w:szCs w:val="28"/>
        </w:rPr>
        <w:t>giao đất ở</w:t>
      </w:r>
      <w:r w:rsidR="005D4951" w:rsidRPr="00CA5AC4">
        <w:rPr>
          <w:sz w:val="28"/>
          <w:szCs w:val="28"/>
        </w:rPr>
        <w:t>, nhà ở</w:t>
      </w:r>
      <w:r w:rsidR="007F4CB3" w:rsidRPr="00CA5AC4">
        <w:rPr>
          <w:sz w:val="28"/>
          <w:szCs w:val="28"/>
        </w:rPr>
        <w:t xml:space="preserve"> tái định cư</w:t>
      </w:r>
      <w:r w:rsidR="00287737">
        <w:rPr>
          <w:sz w:val="28"/>
          <w:szCs w:val="28"/>
        </w:rPr>
        <w:t>;</w:t>
      </w:r>
      <w:r w:rsidR="007F4CB3" w:rsidRPr="00CA5AC4">
        <w:rPr>
          <w:sz w:val="28"/>
          <w:szCs w:val="28"/>
        </w:rPr>
        <w:t xml:space="preserve"> không đủ điều kiện giao đất ở có thu tiền sử dụng đất, </w:t>
      </w:r>
      <w:r w:rsidR="004C54A1" w:rsidRPr="00CA5AC4">
        <w:rPr>
          <w:sz w:val="28"/>
          <w:szCs w:val="28"/>
        </w:rPr>
        <w:t>không c</w:t>
      </w:r>
      <w:r w:rsidR="00B01E94" w:rsidRPr="00CA5AC4">
        <w:rPr>
          <w:sz w:val="28"/>
          <w:szCs w:val="28"/>
        </w:rPr>
        <w:t>òn</w:t>
      </w:r>
      <w:r w:rsidR="004C54A1" w:rsidRPr="00CA5AC4">
        <w:rPr>
          <w:sz w:val="28"/>
          <w:szCs w:val="28"/>
        </w:rPr>
        <w:t xml:space="preserve"> chỗ ở nào khác trên địa bàn cấp xã nơi có đất thu hồi</w:t>
      </w:r>
      <w:r w:rsidR="00C37589">
        <w:rPr>
          <w:sz w:val="28"/>
          <w:szCs w:val="28"/>
        </w:rPr>
        <w:t xml:space="preserve"> thì </w:t>
      </w:r>
      <w:r w:rsidR="00C37589">
        <w:rPr>
          <w:sz w:val="28"/>
          <w:szCs w:val="28"/>
        </w:rPr>
        <w:lastRenderedPageBreak/>
        <w:t xml:space="preserve">được hỗ trợ </w:t>
      </w:r>
      <w:r w:rsidR="00B24FE7">
        <w:rPr>
          <w:sz w:val="28"/>
          <w:szCs w:val="28"/>
        </w:rPr>
        <w:t xml:space="preserve">bằng 80% </w:t>
      </w:r>
      <w:r w:rsidR="00DF5649">
        <w:rPr>
          <w:sz w:val="28"/>
          <w:szCs w:val="28"/>
        </w:rPr>
        <w:t xml:space="preserve">mức hỗ trợ quy định tại Điều 16 </w:t>
      </w:r>
      <w:r w:rsidR="00DF5649" w:rsidRPr="00CA5AC4">
        <w:rPr>
          <w:rStyle w:val="fontstyle01"/>
          <w:rFonts w:ascii="Times New Roman" w:hAnsi="Times New Roman"/>
          <w:color w:val="auto"/>
        </w:rPr>
        <w:t xml:space="preserve">Quy định về bồi thường, hỗ trợ, tái định cư khi Nhà nước thu hồi đất trên địa bàn tỉnh An Giang ban hành </w:t>
      </w:r>
      <w:r w:rsidR="00DF5649" w:rsidRPr="00F2731C">
        <w:rPr>
          <w:rStyle w:val="fontstyle01"/>
          <w:rFonts w:ascii="Times New Roman" w:hAnsi="Times New Roman"/>
          <w:color w:val="EE0000"/>
          <w:u w:val="single"/>
        </w:rPr>
        <w:t xml:space="preserve">kèm theo </w:t>
      </w:r>
      <w:r w:rsidR="00DF5649" w:rsidRPr="00F2731C">
        <w:rPr>
          <w:color w:val="EE0000"/>
          <w:sz w:val="28"/>
          <w:szCs w:val="28"/>
          <w:u w:val="single"/>
        </w:rPr>
        <w:t>Quyết định số 12/2025/QĐ-UBND</w:t>
      </w:r>
      <w:r w:rsidR="00797497" w:rsidRPr="00F2731C">
        <w:rPr>
          <w:color w:val="EE0000"/>
          <w:sz w:val="28"/>
          <w:szCs w:val="28"/>
          <w:u w:val="single"/>
        </w:rPr>
        <w:t xml:space="preserve"> (được sửa đổi, bổ sung tại khoản 1 Điều 3 Quyết định này)</w:t>
      </w:r>
      <w:r w:rsidR="00DF5649" w:rsidRPr="00F2731C">
        <w:rPr>
          <w:color w:val="EE0000"/>
          <w:sz w:val="28"/>
          <w:szCs w:val="28"/>
          <w:u w:val="single"/>
        </w:rPr>
        <w:t>.</w:t>
      </w:r>
      <w:r w:rsidR="00DF5649" w:rsidRPr="00F2731C">
        <w:rPr>
          <w:color w:val="EE0000"/>
          <w:sz w:val="28"/>
          <w:szCs w:val="28"/>
        </w:rPr>
        <w:t xml:space="preserve"> </w:t>
      </w:r>
    </w:p>
    <w:p w14:paraId="5E70CBC3" w14:textId="5253DEF4" w:rsidR="00855F68" w:rsidRPr="00C61C77" w:rsidRDefault="00855F68" w:rsidP="00DE211B">
      <w:pPr>
        <w:widowControl w:val="0"/>
        <w:shd w:val="clear" w:color="auto" w:fill="FFFFFF"/>
        <w:spacing w:before="120" w:after="120"/>
        <w:ind w:firstLine="709"/>
        <w:jc w:val="both"/>
        <w:rPr>
          <w:rFonts w:eastAsiaTheme="minorHAnsi"/>
          <w:bCs/>
          <w:sz w:val="28"/>
          <w:szCs w:val="28"/>
        </w:rPr>
      </w:pPr>
      <w:r w:rsidRPr="00C61C77">
        <w:rPr>
          <w:rFonts w:eastAsiaTheme="minorHAnsi"/>
          <w:bCs/>
          <w:sz w:val="28"/>
          <w:szCs w:val="28"/>
        </w:rPr>
        <w:t>3. Sửa đổi, bổ sung Điều 6 như sau:</w:t>
      </w:r>
    </w:p>
    <w:p w14:paraId="0C8BFAFD" w14:textId="08EF90AA" w:rsidR="00D17721" w:rsidRPr="00AA57AB" w:rsidRDefault="004B405F" w:rsidP="005F6E6C">
      <w:pPr>
        <w:widowControl w:val="0"/>
        <w:shd w:val="clear" w:color="auto" w:fill="FFFFFF"/>
        <w:spacing w:before="120"/>
        <w:ind w:firstLine="709"/>
        <w:jc w:val="both"/>
        <w:rPr>
          <w:rFonts w:eastAsiaTheme="minorHAnsi"/>
          <w:b/>
          <w:sz w:val="28"/>
          <w:szCs w:val="28"/>
        </w:rPr>
      </w:pPr>
      <w:r>
        <w:rPr>
          <w:rFonts w:eastAsiaTheme="minorHAnsi"/>
          <w:b/>
          <w:sz w:val="28"/>
          <w:szCs w:val="28"/>
        </w:rPr>
        <w:t>“</w:t>
      </w:r>
      <w:r w:rsidR="00AA274F" w:rsidRPr="00AA57AB">
        <w:rPr>
          <w:rFonts w:eastAsiaTheme="minorHAnsi"/>
          <w:b/>
          <w:sz w:val="28"/>
          <w:szCs w:val="28"/>
        </w:rPr>
        <w:t xml:space="preserve">Điều 6. </w:t>
      </w:r>
      <w:r w:rsidR="005F6E6C" w:rsidRPr="00AA57AB">
        <w:rPr>
          <w:rFonts w:eastAsiaTheme="minorHAnsi"/>
          <w:b/>
          <w:sz w:val="28"/>
          <w:szCs w:val="28"/>
        </w:rPr>
        <w:t xml:space="preserve">Quy định về phê duyệt phương án bồi thường, hỗ trợ, tái định cư đối với </w:t>
      </w:r>
      <w:r w:rsidR="00EE4E03" w:rsidRPr="00AA57AB">
        <w:rPr>
          <w:rFonts w:eastAsiaTheme="minorHAnsi"/>
          <w:b/>
          <w:sz w:val="28"/>
          <w:szCs w:val="28"/>
        </w:rPr>
        <w:t xml:space="preserve">dự án còn </w:t>
      </w:r>
      <w:r w:rsidR="005F6E6C" w:rsidRPr="00AA57AB">
        <w:rPr>
          <w:rFonts w:eastAsiaTheme="minorHAnsi"/>
          <w:b/>
          <w:sz w:val="28"/>
          <w:szCs w:val="28"/>
        </w:rPr>
        <w:t xml:space="preserve">phần diện tích </w:t>
      </w:r>
      <w:r w:rsidR="00EE4E03" w:rsidRPr="00AA57AB">
        <w:rPr>
          <w:rFonts w:eastAsiaTheme="minorHAnsi"/>
          <w:b/>
          <w:sz w:val="28"/>
          <w:szCs w:val="28"/>
        </w:rPr>
        <w:t xml:space="preserve">phê duyệt phương án bồi thường, hỗ trợ, tái định cư </w:t>
      </w:r>
      <w:r w:rsidR="00305D86" w:rsidRPr="00AA57AB">
        <w:rPr>
          <w:rFonts w:eastAsiaTheme="minorHAnsi"/>
          <w:b/>
          <w:sz w:val="28"/>
          <w:szCs w:val="28"/>
        </w:rPr>
        <w:t xml:space="preserve">quy định tại </w:t>
      </w:r>
      <w:r w:rsidR="005F6E6C" w:rsidRPr="00AA57AB">
        <w:rPr>
          <w:rFonts w:eastAsia="Cambria Math"/>
          <w:b/>
          <w:spacing w:val="-4"/>
          <w:kern w:val="2"/>
          <w:sz w:val="28"/>
          <w:szCs w:val="28"/>
          <w:lang w:val="zu-ZA"/>
        </w:rPr>
        <w:t xml:space="preserve">điểm b khoản 13 của Điều 3 </w:t>
      </w:r>
      <w:r w:rsidR="005F6E6C" w:rsidRPr="00AA57AB">
        <w:rPr>
          <w:rFonts w:eastAsia="Calibri"/>
          <w:b/>
          <w:sz w:val="28"/>
          <w:szCs w:val="28"/>
        </w:rPr>
        <w:t>Nghị quyết số 254/2025/QH15</w:t>
      </w:r>
      <w:r w:rsidR="00AD4D85">
        <w:rPr>
          <w:rFonts w:eastAsia="Calibri"/>
          <w:b/>
          <w:sz w:val="28"/>
          <w:szCs w:val="28"/>
        </w:rPr>
        <w:t xml:space="preserve"> và</w:t>
      </w:r>
      <w:r w:rsidR="00AD4D85" w:rsidRPr="00E003A6">
        <w:rPr>
          <w:rFonts w:eastAsia="Calibri"/>
          <w:b/>
          <w:sz w:val="28"/>
          <w:szCs w:val="28"/>
        </w:rPr>
        <w:t xml:space="preserve"> </w:t>
      </w:r>
      <w:r w:rsidR="00AD4D85" w:rsidRPr="00E003A6">
        <w:rPr>
          <w:b/>
          <w:sz w:val="28"/>
          <w:szCs w:val="28"/>
        </w:rPr>
        <w:t>khoản 2 Điều 19 Nghị định số 49/2026/NĐ-CP</w:t>
      </w:r>
    </w:p>
    <w:p w14:paraId="345D9E6C" w14:textId="77777777" w:rsidR="006E1BCF" w:rsidRPr="00AA57AB" w:rsidRDefault="0039701D" w:rsidP="00F73A5E">
      <w:pPr>
        <w:widowControl w:val="0"/>
        <w:tabs>
          <w:tab w:val="left" w:pos="0"/>
        </w:tabs>
        <w:spacing w:before="120" w:after="120" w:line="320" w:lineRule="exact"/>
        <w:ind w:firstLine="720"/>
        <w:jc w:val="both"/>
        <w:rPr>
          <w:rFonts w:eastAsia="Cambria Math"/>
          <w:kern w:val="2"/>
          <w:sz w:val="28"/>
          <w:szCs w:val="28"/>
          <w:lang w:val="zu-ZA"/>
        </w:rPr>
      </w:pPr>
      <w:r w:rsidRPr="00AA57AB">
        <w:rPr>
          <w:rFonts w:eastAsia="Cambria Math"/>
          <w:kern w:val="2"/>
          <w:sz w:val="28"/>
          <w:szCs w:val="28"/>
          <w:lang w:val="zu-ZA"/>
        </w:rPr>
        <w:t xml:space="preserve">Trường hợp trước ngày </w:t>
      </w:r>
      <w:r w:rsidRPr="00AA57AB">
        <w:rPr>
          <w:rFonts w:eastAsia="Cambria Math"/>
          <w:spacing w:val="-4"/>
          <w:kern w:val="2"/>
          <w:sz w:val="28"/>
          <w:szCs w:val="28"/>
          <w:lang w:val="zu-ZA"/>
        </w:rPr>
        <w:t xml:space="preserve">Quyết định </w:t>
      </w:r>
      <w:r w:rsidRPr="00AA57AB">
        <w:rPr>
          <w:rFonts w:eastAsia="Cambria Math"/>
          <w:kern w:val="2"/>
          <w:sz w:val="28"/>
          <w:szCs w:val="28"/>
          <w:lang w:val="zu-ZA"/>
        </w:rPr>
        <w:t xml:space="preserve">này có hiệu lực thi hành mà chưa có quyết định phê duyệt phương án bồi thường, hỗ trợ, tái định cư thì thực hiện việc thu hồi đất, bồi thường, hỗ trợ, tái định cư theo quy định của Luật Đất đai, Nghị quyết số 254/2025/QH15 và quy định tại </w:t>
      </w:r>
      <w:r w:rsidRPr="00AA57AB">
        <w:rPr>
          <w:rFonts w:eastAsia="Cambria Math"/>
          <w:spacing w:val="-4"/>
          <w:kern w:val="2"/>
          <w:sz w:val="28"/>
          <w:szCs w:val="28"/>
          <w:lang w:val="zu-ZA"/>
        </w:rPr>
        <w:t xml:space="preserve">Quyết định </w:t>
      </w:r>
      <w:r w:rsidRPr="00AA57AB">
        <w:rPr>
          <w:rFonts w:eastAsia="Cambria Math"/>
          <w:kern w:val="2"/>
          <w:sz w:val="28"/>
          <w:szCs w:val="28"/>
          <w:lang w:val="zu-ZA"/>
        </w:rPr>
        <w:t>này.</w:t>
      </w:r>
      <w:r w:rsidR="008B5462" w:rsidRPr="00AA57AB">
        <w:rPr>
          <w:rFonts w:eastAsia="Cambria Math"/>
          <w:kern w:val="2"/>
          <w:sz w:val="28"/>
          <w:szCs w:val="28"/>
          <w:lang w:val="zu-ZA"/>
        </w:rPr>
        <w:t xml:space="preserve"> </w:t>
      </w:r>
    </w:p>
    <w:p w14:paraId="6EDFD6A3" w14:textId="5B405F6E" w:rsidR="00097BA0" w:rsidRPr="009B73F5" w:rsidRDefault="0039701D" w:rsidP="00F73A5E">
      <w:pPr>
        <w:widowControl w:val="0"/>
        <w:tabs>
          <w:tab w:val="left" w:pos="0"/>
        </w:tabs>
        <w:spacing w:before="120" w:after="120" w:line="320" w:lineRule="exact"/>
        <w:ind w:firstLine="720"/>
        <w:jc w:val="both"/>
        <w:rPr>
          <w:rFonts w:eastAsia="Cambria Math"/>
          <w:kern w:val="2"/>
          <w:sz w:val="28"/>
          <w:szCs w:val="28"/>
          <w:lang w:val="zu-ZA"/>
        </w:rPr>
      </w:pPr>
      <w:r w:rsidRPr="00AA57AB">
        <w:rPr>
          <w:rFonts w:eastAsia="Cambria Math"/>
          <w:kern w:val="2"/>
          <w:sz w:val="28"/>
          <w:szCs w:val="28"/>
          <w:lang w:val="zu-ZA"/>
        </w:rPr>
        <w:t xml:space="preserve">Đối với dự án còn một phần diện tích đất chưa phê duyệt phương án bồi </w:t>
      </w:r>
      <w:r w:rsidRPr="009B73F5">
        <w:rPr>
          <w:rFonts w:eastAsia="Cambria Math"/>
          <w:kern w:val="2"/>
          <w:sz w:val="28"/>
          <w:szCs w:val="28"/>
          <w:lang w:val="zu-ZA"/>
        </w:rPr>
        <w:t xml:space="preserve">thường, hỗ trợ, tái định cư trước ngày </w:t>
      </w:r>
      <w:r w:rsidR="009B73F5" w:rsidRPr="00231E1C">
        <w:rPr>
          <w:color w:val="EE0000"/>
          <w:sz w:val="28"/>
          <w:szCs w:val="28"/>
          <w:u w:val="single"/>
        </w:rPr>
        <w:t>Nghị định số 49/2026/NĐ-CP của Chính phủ</w:t>
      </w:r>
      <w:r w:rsidR="009B73F5" w:rsidRPr="00231E1C">
        <w:rPr>
          <w:rFonts w:eastAsia="Cambria Math"/>
          <w:color w:val="EE0000"/>
          <w:kern w:val="2"/>
          <w:sz w:val="28"/>
          <w:szCs w:val="28"/>
          <w:u w:val="single"/>
          <w:lang w:val="zu-ZA"/>
        </w:rPr>
        <w:t xml:space="preserve"> </w:t>
      </w:r>
      <w:r w:rsidRPr="00231E1C">
        <w:rPr>
          <w:rFonts w:eastAsia="Cambria Math"/>
          <w:color w:val="EE0000"/>
          <w:kern w:val="2"/>
          <w:sz w:val="28"/>
          <w:szCs w:val="28"/>
          <w:u w:val="single"/>
          <w:lang w:val="zu-ZA"/>
        </w:rPr>
        <w:t>có hiệu lực thi hành</w:t>
      </w:r>
      <w:r w:rsidRPr="00231E1C">
        <w:rPr>
          <w:rFonts w:eastAsia="Cambria Math"/>
          <w:color w:val="EE0000"/>
          <w:kern w:val="2"/>
          <w:sz w:val="28"/>
          <w:szCs w:val="28"/>
          <w:lang w:val="zu-ZA"/>
        </w:rPr>
        <w:t xml:space="preserve"> </w:t>
      </w:r>
      <w:r w:rsidR="003D0749" w:rsidRPr="009B73F5">
        <w:rPr>
          <w:rFonts w:eastAsia="Cambria Math"/>
          <w:kern w:val="2"/>
          <w:sz w:val="28"/>
          <w:szCs w:val="28"/>
          <w:lang w:val="zu-ZA"/>
        </w:rPr>
        <w:t>thì thực hiện như sau:</w:t>
      </w:r>
    </w:p>
    <w:p w14:paraId="4FC326E5" w14:textId="744FF4BC" w:rsidR="000246C3" w:rsidRPr="00231E1C" w:rsidRDefault="003D0749" w:rsidP="00921934">
      <w:pPr>
        <w:widowControl w:val="0"/>
        <w:tabs>
          <w:tab w:val="left" w:pos="0"/>
        </w:tabs>
        <w:spacing w:before="120" w:after="120"/>
        <w:ind w:firstLine="720"/>
        <w:jc w:val="both"/>
        <w:rPr>
          <w:color w:val="EE0000"/>
          <w:sz w:val="28"/>
          <w:szCs w:val="28"/>
          <w:u w:val="single"/>
        </w:rPr>
      </w:pPr>
      <w:r w:rsidRPr="00231E1C">
        <w:rPr>
          <w:color w:val="EE0000"/>
          <w:sz w:val="28"/>
          <w:szCs w:val="28"/>
          <w:u w:val="single"/>
        </w:rPr>
        <w:t xml:space="preserve">1. Trường hợp </w:t>
      </w:r>
      <w:r w:rsidR="000246C3" w:rsidRPr="00231E1C">
        <w:rPr>
          <w:color w:val="EE0000"/>
          <w:sz w:val="28"/>
          <w:szCs w:val="28"/>
          <w:u w:val="single"/>
        </w:rPr>
        <w:t xml:space="preserve">đã phê duyệt một phần diện tích trước ngày 01/8/2024 thì căn cứ </w:t>
      </w:r>
      <w:r w:rsidR="000246C3" w:rsidRPr="00231E1C">
        <w:rPr>
          <w:rFonts w:eastAsia="Cambria Math"/>
          <w:color w:val="EE0000"/>
          <w:kern w:val="2"/>
          <w:sz w:val="28"/>
          <w:szCs w:val="28"/>
          <w:u w:val="single"/>
          <w:lang w:val="zu-ZA"/>
        </w:rPr>
        <w:t>quy định tại thời điểm đã phê duyệt phương án bồi thường, hỗ trợ, tái định cư để thực hiện thu hồi đất, bồi thường, hỗ trợ, tái định cư đối với phần diện tích đất chưa phê duyệt phương án.</w:t>
      </w:r>
    </w:p>
    <w:p w14:paraId="7D5E99E1" w14:textId="77C6F917" w:rsidR="00E7611A" w:rsidRPr="00231E1C" w:rsidRDefault="00B11575" w:rsidP="00E7611A">
      <w:pPr>
        <w:widowControl w:val="0"/>
        <w:tabs>
          <w:tab w:val="left" w:pos="0"/>
        </w:tabs>
        <w:spacing w:before="120" w:after="120"/>
        <w:ind w:firstLine="720"/>
        <w:jc w:val="both"/>
        <w:rPr>
          <w:color w:val="EE0000"/>
          <w:sz w:val="28"/>
          <w:szCs w:val="28"/>
          <w:u w:val="single"/>
        </w:rPr>
      </w:pPr>
      <w:r w:rsidRPr="00231E1C">
        <w:rPr>
          <w:color w:val="EE0000"/>
          <w:sz w:val="28"/>
          <w:szCs w:val="28"/>
          <w:u w:val="single"/>
        </w:rPr>
        <w:t xml:space="preserve">2. </w:t>
      </w:r>
      <w:r w:rsidR="00E7611A" w:rsidRPr="00231E1C">
        <w:rPr>
          <w:color w:val="EE0000"/>
          <w:sz w:val="28"/>
          <w:szCs w:val="28"/>
          <w:u w:val="single"/>
        </w:rPr>
        <w:t>Trường hợp đã phê duyệt một phần diện tích</w:t>
      </w:r>
      <w:r w:rsidR="00977CD8" w:rsidRPr="00231E1C">
        <w:rPr>
          <w:color w:val="EE0000"/>
          <w:sz w:val="28"/>
          <w:szCs w:val="28"/>
          <w:u w:val="single"/>
        </w:rPr>
        <w:t xml:space="preserve"> từ ngày 01/8/2024</w:t>
      </w:r>
      <w:r w:rsidR="00D71F48" w:rsidRPr="00231E1C">
        <w:rPr>
          <w:color w:val="EE0000"/>
          <w:sz w:val="28"/>
          <w:szCs w:val="28"/>
          <w:u w:val="single"/>
        </w:rPr>
        <w:t xml:space="preserve"> đến</w:t>
      </w:r>
      <w:r w:rsidR="00E7611A" w:rsidRPr="00231E1C">
        <w:rPr>
          <w:color w:val="EE0000"/>
          <w:sz w:val="28"/>
          <w:szCs w:val="28"/>
          <w:u w:val="single"/>
        </w:rPr>
        <w:t xml:space="preserve"> trước ngày 31/</w:t>
      </w:r>
      <w:r w:rsidR="00DC485A" w:rsidRPr="00231E1C">
        <w:rPr>
          <w:color w:val="EE0000"/>
          <w:sz w:val="28"/>
          <w:szCs w:val="28"/>
          <w:u w:val="single"/>
        </w:rPr>
        <w:t>01</w:t>
      </w:r>
      <w:r w:rsidR="00E7611A" w:rsidRPr="00231E1C">
        <w:rPr>
          <w:color w:val="EE0000"/>
          <w:sz w:val="28"/>
          <w:szCs w:val="28"/>
          <w:u w:val="single"/>
        </w:rPr>
        <w:t>/202</w:t>
      </w:r>
      <w:r w:rsidR="00DC485A" w:rsidRPr="00231E1C">
        <w:rPr>
          <w:color w:val="EE0000"/>
          <w:sz w:val="28"/>
          <w:szCs w:val="28"/>
          <w:u w:val="single"/>
        </w:rPr>
        <w:t>6</w:t>
      </w:r>
      <w:r w:rsidR="00E7611A" w:rsidRPr="00231E1C">
        <w:rPr>
          <w:color w:val="EE0000"/>
          <w:sz w:val="28"/>
          <w:szCs w:val="28"/>
          <w:u w:val="single"/>
        </w:rPr>
        <w:t xml:space="preserve"> thì căn cứ </w:t>
      </w:r>
      <w:r w:rsidR="00E7611A" w:rsidRPr="00231E1C">
        <w:rPr>
          <w:rFonts w:eastAsia="Cambria Math"/>
          <w:color w:val="EE0000"/>
          <w:kern w:val="2"/>
          <w:sz w:val="28"/>
          <w:szCs w:val="28"/>
          <w:u w:val="single"/>
          <w:lang w:val="zu-ZA"/>
        </w:rPr>
        <w:t xml:space="preserve">quy định tại thời điểm </w:t>
      </w:r>
      <w:r w:rsidR="008F797E" w:rsidRPr="00231E1C">
        <w:rPr>
          <w:color w:val="EE0000"/>
          <w:sz w:val="28"/>
          <w:szCs w:val="28"/>
          <w:u w:val="single"/>
        </w:rPr>
        <w:t>Luật Đất đai có hiệu lực thi hành</w:t>
      </w:r>
      <w:r w:rsidR="00E7611A" w:rsidRPr="00231E1C">
        <w:rPr>
          <w:rFonts w:eastAsia="Cambria Math"/>
          <w:color w:val="EE0000"/>
          <w:kern w:val="2"/>
          <w:sz w:val="28"/>
          <w:szCs w:val="28"/>
          <w:u w:val="single"/>
          <w:lang w:val="zu-ZA"/>
        </w:rPr>
        <w:t xml:space="preserve"> để thực hiện thu hồi đất, bồi thường, hỗ trợ, tái định cư đối với phần diện tích đất chưa phê duyệt phương án.</w:t>
      </w:r>
      <w:r w:rsidR="007724C0" w:rsidRPr="00231E1C">
        <w:rPr>
          <w:rFonts w:eastAsia="Cambria Math"/>
          <w:color w:val="EE0000"/>
          <w:kern w:val="2"/>
          <w:sz w:val="28"/>
          <w:szCs w:val="28"/>
          <w:u w:val="single"/>
          <w:lang w:val="zu-ZA"/>
        </w:rPr>
        <w:t>”</w:t>
      </w:r>
    </w:p>
    <w:p w14:paraId="307D5D88" w14:textId="7925CB9A" w:rsidR="007D24B7" w:rsidRPr="00CA5AC4" w:rsidRDefault="00AB007D" w:rsidP="004B287B">
      <w:pPr>
        <w:widowControl w:val="0"/>
        <w:shd w:val="clear" w:color="auto" w:fill="FFFFFF"/>
        <w:spacing w:before="120" w:after="120"/>
        <w:ind w:firstLine="709"/>
        <w:jc w:val="both"/>
        <w:rPr>
          <w:rFonts w:eastAsiaTheme="minorHAnsi"/>
          <w:b/>
          <w:sz w:val="28"/>
          <w:szCs w:val="28"/>
        </w:rPr>
      </w:pPr>
      <w:r w:rsidRPr="00CA5AC4">
        <w:rPr>
          <w:rFonts w:eastAsiaTheme="minorHAnsi"/>
          <w:b/>
          <w:sz w:val="28"/>
          <w:szCs w:val="28"/>
        </w:rPr>
        <w:t xml:space="preserve">Điều </w:t>
      </w:r>
      <w:r w:rsidR="00B435F1">
        <w:rPr>
          <w:rFonts w:eastAsiaTheme="minorHAnsi"/>
          <w:b/>
          <w:sz w:val="28"/>
          <w:szCs w:val="28"/>
        </w:rPr>
        <w:t>5</w:t>
      </w:r>
      <w:r w:rsidRPr="00CA5AC4">
        <w:rPr>
          <w:rFonts w:eastAsiaTheme="minorHAnsi"/>
          <w:b/>
          <w:sz w:val="28"/>
          <w:szCs w:val="28"/>
        </w:rPr>
        <w:t xml:space="preserve">. </w:t>
      </w:r>
      <w:r w:rsidR="00DA1A8F" w:rsidRPr="00CA5AC4">
        <w:rPr>
          <w:rFonts w:eastAsiaTheme="minorHAnsi"/>
          <w:b/>
          <w:sz w:val="28"/>
          <w:szCs w:val="28"/>
        </w:rPr>
        <w:t>Quy định chuyển tiếp</w:t>
      </w:r>
    </w:p>
    <w:p w14:paraId="3470CDE6" w14:textId="6136527E" w:rsidR="00490804" w:rsidRPr="00CA5AC4" w:rsidRDefault="00490804" w:rsidP="004B287B">
      <w:pPr>
        <w:widowControl w:val="0"/>
        <w:tabs>
          <w:tab w:val="left" w:pos="0"/>
        </w:tabs>
        <w:spacing w:before="120" w:after="120" w:line="320" w:lineRule="exact"/>
        <w:ind w:firstLine="720"/>
        <w:jc w:val="both"/>
        <w:rPr>
          <w:rFonts w:eastAsia="Cambria Math"/>
          <w:spacing w:val="-4"/>
          <w:kern w:val="2"/>
          <w:sz w:val="28"/>
          <w:szCs w:val="28"/>
          <w:lang w:val="zu-ZA"/>
        </w:rPr>
      </w:pPr>
      <w:r w:rsidRPr="00CA5AC4">
        <w:rPr>
          <w:rFonts w:eastAsia="Cambria Math"/>
          <w:spacing w:val="-4"/>
          <w:kern w:val="2"/>
          <w:sz w:val="28"/>
          <w:szCs w:val="28"/>
          <w:lang w:val="zu-ZA"/>
        </w:rPr>
        <w:t xml:space="preserve">Trường hợp đã có quyết định thu hồi đất và quyết định phê duyệt phương án bồi thường, hỗ trợ, tái định cư trước ngày </w:t>
      </w:r>
      <w:r w:rsidR="009D3E3D" w:rsidRPr="00CA5AC4">
        <w:rPr>
          <w:rFonts w:eastAsia="Cambria Math"/>
          <w:spacing w:val="-4"/>
          <w:kern w:val="2"/>
          <w:sz w:val="28"/>
          <w:szCs w:val="28"/>
          <w:lang w:val="zu-ZA"/>
        </w:rPr>
        <w:t>Quyết định</w:t>
      </w:r>
      <w:r w:rsidRPr="00CA5AC4">
        <w:rPr>
          <w:rFonts w:eastAsia="Cambria Math"/>
          <w:spacing w:val="-4"/>
          <w:kern w:val="2"/>
          <w:sz w:val="28"/>
          <w:szCs w:val="28"/>
          <w:lang w:val="zu-ZA"/>
        </w:rPr>
        <w:t xml:space="preserve"> này có hiệu lực thi hành thì tiếp tục thực hiện theo phương án bồi thường, hỗ trợ, tái định cư đã phê duyệt.</w:t>
      </w:r>
    </w:p>
    <w:p w14:paraId="6697D2EF" w14:textId="1285EE73" w:rsidR="00490804" w:rsidRPr="00CA5AC4" w:rsidRDefault="00490804" w:rsidP="004B287B">
      <w:pPr>
        <w:widowControl w:val="0"/>
        <w:tabs>
          <w:tab w:val="left" w:pos="0"/>
        </w:tabs>
        <w:spacing w:before="120" w:after="120" w:line="320" w:lineRule="exact"/>
        <w:ind w:firstLine="720"/>
        <w:jc w:val="both"/>
        <w:rPr>
          <w:rFonts w:eastAsia="Cambria Math"/>
          <w:spacing w:val="-6"/>
          <w:kern w:val="2"/>
          <w:sz w:val="28"/>
          <w:szCs w:val="28"/>
          <w:lang w:val="zu-ZA"/>
        </w:rPr>
      </w:pPr>
      <w:r w:rsidRPr="00CA5AC4">
        <w:rPr>
          <w:rFonts w:eastAsia="Cambria Math"/>
          <w:spacing w:val="-6"/>
          <w:kern w:val="2"/>
          <w:sz w:val="28"/>
          <w:szCs w:val="28"/>
          <w:lang w:val="zu-ZA"/>
        </w:rPr>
        <w:t xml:space="preserve">Trường hợp đã có quyết định phê duyệt phương án bồi thường, hỗ trợ, tái định cư theo quy định của Luật Đất đai trước ngày </w:t>
      </w:r>
      <w:r w:rsidR="00771DAD" w:rsidRPr="00CA5AC4">
        <w:rPr>
          <w:rFonts w:eastAsia="Cambria Math"/>
          <w:spacing w:val="-4"/>
          <w:kern w:val="2"/>
          <w:sz w:val="28"/>
          <w:szCs w:val="28"/>
          <w:lang w:val="zu-ZA"/>
        </w:rPr>
        <w:t>Quyết định</w:t>
      </w:r>
      <w:r w:rsidRPr="00CA5AC4">
        <w:rPr>
          <w:rFonts w:eastAsia="Cambria Math"/>
          <w:spacing w:val="-6"/>
          <w:kern w:val="2"/>
          <w:sz w:val="28"/>
          <w:szCs w:val="28"/>
          <w:lang w:val="zu-ZA"/>
        </w:rPr>
        <w:t xml:space="preserve"> này có hiệu lực thi hành thì tiếp tục ban hành quyết định thu hồi đất theo trình tự, thủ tục của Luật Đấ</w:t>
      </w:r>
      <w:r w:rsidR="0064278A">
        <w:rPr>
          <w:rFonts w:eastAsia="Cambria Math"/>
          <w:spacing w:val="-6"/>
          <w:kern w:val="2"/>
          <w:sz w:val="28"/>
          <w:szCs w:val="28"/>
          <w:lang w:val="zu-ZA"/>
        </w:rPr>
        <w:t>t đai.</w:t>
      </w:r>
    </w:p>
    <w:p w14:paraId="3B76C0E0" w14:textId="4CA5AB11" w:rsidR="005D50AF" w:rsidRPr="00CA5AC4" w:rsidRDefault="00DA1A8F" w:rsidP="00D25A3F">
      <w:pPr>
        <w:widowControl w:val="0"/>
        <w:shd w:val="clear" w:color="auto" w:fill="FFFFFF"/>
        <w:spacing w:before="120"/>
        <w:ind w:firstLine="709"/>
        <w:jc w:val="both"/>
        <w:rPr>
          <w:b/>
          <w:sz w:val="28"/>
          <w:szCs w:val="28"/>
        </w:rPr>
      </w:pPr>
      <w:r w:rsidRPr="00CA5AC4">
        <w:rPr>
          <w:b/>
          <w:sz w:val="28"/>
          <w:szCs w:val="28"/>
        </w:rPr>
        <w:t>Điều</w:t>
      </w:r>
      <w:r w:rsidR="008967F5">
        <w:rPr>
          <w:b/>
          <w:sz w:val="28"/>
          <w:szCs w:val="28"/>
        </w:rPr>
        <w:t xml:space="preserve"> </w:t>
      </w:r>
      <w:r w:rsidR="00B435F1">
        <w:rPr>
          <w:b/>
          <w:sz w:val="28"/>
          <w:szCs w:val="28"/>
        </w:rPr>
        <w:t>6</w:t>
      </w:r>
      <w:r w:rsidR="005D50AF" w:rsidRPr="00CA5AC4">
        <w:rPr>
          <w:b/>
          <w:sz w:val="28"/>
          <w:szCs w:val="28"/>
        </w:rPr>
        <w:t>. Tổ chức thực hiện</w:t>
      </w:r>
    </w:p>
    <w:p w14:paraId="7F4339C4" w14:textId="2927A09B" w:rsidR="002C33D6" w:rsidRPr="00CA5AC4" w:rsidRDefault="00A40252" w:rsidP="00D25A3F">
      <w:pPr>
        <w:widowControl w:val="0"/>
        <w:shd w:val="clear" w:color="auto" w:fill="FFFFFF"/>
        <w:spacing w:before="120"/>
        <w:ind w:firstLine="709"/>
        <w:jc w:val="both"/>
        <w:rPr>
          <w:sz w:val="28"/>
          <w:szCs w:val="28"/>
        </w:rPr>
      </w:pPr>
      <w:r w:rsidRPr="00CA5AC4">
        <w:rPr>
          <w:sz w:val="28"/>
          <w:szCs w:val="28"/>
        </w:rPr>
        <w:t>Giao cho Giám đốc các Sở: Nông nghiệp và Môi trường, Tài chính, Xây</w:t>
      </w:r>
      <w:r w:rsidRPr="00CA5AC4">
        <w:rPr>
          <w:sz w:val="28"/>
          <w:szCs w:val="28"/>
        </w:rPr>
        <w:br/>
        <w:t>dựng, Nội vụ</w:t>
      </w:r>
      <w:r w:rsidR="00B4260D">
        <w:rPr>
          <w:sz w:val="28"/>
          <w:szCs w:val="28"/>
        </w:rPr>
        <w:t xml:space="preserve"> và sở, ngành có liên quan</w:t>
      </w:r>
      <w:r w:rsidRPr="00CA5AC4">
        <w:rPr>
          <w:sz w:val="28"/>
          <w:szCs w:val="28"/>
        </w:rPr>
        <w:t xml:space="preserve"> tổ chức triển khai và kiểm tra việc thực hiện Quyết định này.</w:t>
      </w:r>
    </w:p>
    <w:p w14:paraId="1115FE61" w14:textId="2B885D67" w:rsidR="002C33D6" w:rsidRPr="00CA5AC4" w:rsidRDefault="00A40252" w:rsidP="00D25A3F">
      <w:pPr>
        <w:widowControl w:val="0"/>
        <w:shd w:val="clear" w:color="auto" w:fill="FFFFFF"/>
        <w:spacing w:before="120"/>
        <w:ind w:firstLine="709"/>
        <w:jc w:val="both"/>
      </w:pPr>
      <w:r w:rsidRPr="00CA5AC4">
        <w:rPr>
          <w:sz w:val="28"/>
          <w:szCs w:val="28"/>
        </w:rPr>
        <w:t>Trong quá trình thực hiện nếu có vướng mắc hoặc phát sinh, các cơ quan,</w:t>
      </w:r>
      <w:r w:rsidRPr="00CA5AC4">
        <w:rPr>
          <w:sz w:val="28"/>
          <w:szCs w:val="28"/>
        </w:rPr>
        <w:br/>
        <w:t>tổ chức, cá nhân phản ánh về Sở Nông nghiệp và Môi trường để nghiên cứu đề</w:t>
      </w:r>
      <w:r w:rsidRPr="00CA5AC4">
        <w:rPr>
          <w:sz w:val="28"/>
          <w:szCs w:val="28"/>
        </w:rPr>
        <w:br/>
        <w:t>xuất trình Ủy ban nhân dân tỉnh xem xét sửa đổi, bổ sung cho phù hợp</w:t>
      </w:r>
      <w:r w:rsidRPr="00CA5AC4">
        <w:t xml:space="preserve"> </w:t>
      </w:r>
    </w:p>
    <w:p w14:paraId="7663797B" w14:textId="4E8E346C" w:rsidR="005D50AF" w:rsidRPr="00CA5AC4" w:rsidRDefault="005D50AF" w:rsidP="00D25A3F">
      <w:pPr>
        <w:widowControl w:val="0"/>
        <w:shd w:val="clear" w:color="auto" w:fill="FFFFFF"/>
        <w:spacing w:before="120"/>
        <w:ind w:firstLine="709"/>
        <w:jc w:val="both"/>
        <w:rPr>
          <w:b/>
          <w:sz w:val="28"/>
          <w:szCs w:val="28"/>
        </w:rPr>
      </w:pPr>
      <w:r w:rsidRPr="00CA5AC4">
        <w:rPr>
          <w:b/>
          <w:sz w:val="28"/>
          <w:szCs w:val="28"/>
        </w:rPr>
        <w:t>Đ</w:t>
      </w:r>
      <w:r w:rsidR="006F3B30" w:rsidRPr="00CA5AC4">
        <w:rPr>
          <w:b/>
          <w:sz w:val="28"/>
          <w:szCs w:val="28"/>
        </w:rPr>
        <w:t xml:space="preserve">iều </w:t>
      </w:r>
      <w:r w:rsidR="00B435F1">
        <w:rPr>
          <w:b/>
          <w:sz w:val="28"/>
          <w:szCs w:val="28"/>
        </w:rPr>
        <w:t>7</w:t>
      </w:r>
      <w:r w:rsidRPr="00CA5AC4">
        <w:rPr>
          <w:b/>
          <w:sz w:val="28"/>
          <w:szCs w:val="28"/>
        </w:rPr>
        <w:t>. Điều khoản thi hành</w:t>
      </w:r>
    </w:p>
    <w:p w14:paraId="4C8D7F81" w14:textId="0F7265E5" w:rsidR="005D50AF" w:rsidRPr="00CA5AC4" w:rsidRDefault="005D50AF" w:rsidP="00D25A3F">
      <w:pPr>
        <w:widowControl w:val="0"/>
        <w:shd w:val="clear" w:color="auto" w:fill="FFFFFF"/>
        <w:spacing w:before="120"/>
        <w:ind w:firstLine="709"/>
        <w:jc w:val="both"/>
        <w:rPr>
          <w:bCs/>
          <w:sz w:val="28"/>
          <w:szCs w:val="28"/>
        </w:rPr>
      </w:pPr>
      <w:r w:rsidRPr="00CA5AC4">
        <w:rPr>
          <w:bCs/>
          <w:sz w:val="28"/>
          <w:szCs w:val="28"/>
        </w:rPr>
        <w:t xml:space="preserve">Chánh Văn phòng Ủy ban nhân dân tỉnh, </w:t>
      </w:r>
      <w:r w:rsidR="00F166BF" w:rsidRPr="00CA5AC4">
        <w:rPr>
          <w:bCs/>
          <w:sz w:val="28"/>
          <w:szCs w:val="28"/>
        </w:rPr>
        <w:t>T</w:t>
      </w:r>
      <w:r w:rsidRPr="00CA5AC4">
        <w:rPr>
          <w:bCs/>
          <w:sz w:val="28"/>
          <w:szCs w:val="28"/>
        </w:rPr>
        <w:t xml:space="preserve">hủ trưởng </w:t>
      </w:r>
      <w:r w:rsidR="008F1245" w:rsidRPr="00CA5AC4">
        <w:rPr>
          <w:bCs/>
          <w:sz w:val="28"/>
          <w:szCs w:val="28"/>
        </w:rPr>
        <w:t>s</w:t>
      </w:r>
      <w:r w:rsidRPr="00CA5AC4">
        <w:rPr>
          <w:bCs/>
          <w:sz w:val="28"/>
          <w:szCs w:val="28"/>
        </w:rPr>
        <w:t xml:space="preserve">ở, ban, ngành tỉnh; </w:t>
      </w:r>
      <w:r w:rsidRPr="00CA5AC4">
        <w:rPr>
          <w:bCs/>
          <w:sz w:val="28"/>
          <w:szCs w:val="28"/>
        </w:rPr>
        <w:lastRenderedPageBreak/>
        <w:t xml:space="preserve">Chủ tịch Ủy ban nhân dân </w:t>
      </w:r>
      <w:r w:rsidR="008F1245" w:rsidRPr="00CA5AC4">
        <w:rPr>
          <w:bCs/>
          <w:sz w:val="28"/>
          <w:szCs w:val="28"/>
        </w:rPr>
        <w:t>xã, phường, đặc khu</w:t>
      </w:r>
      <w:r w:rsidR="00130B22" w:rsidRPr="00CA5AC4">
        <w:rPr>
          <w:bCs/>
          <w:sz w:val="28"/>
          <w:szCs w:val="28"/>
        </w:rPr>
        <w:t xml:space="preserve"> </w:t>
      </w:r>
      <w:r w:rsidRPr="00CA5AC4">
        <w:rPr>
          <w:bCs/>
          <w:sz w:val="28"/>
          <w:szCs w:val="28"/>
        </w:rPr>
        <w:t>và tổ chức, cá nhân có liên quan chịu trách nhiệm thi hành Quyết định này.</w:t>
      </w:r>
    </w:p>
    <w:p w14:paraId="2984C18E" w14:textId="7C09ECCF" w:rsidR="005D50AF" w:rsidRPr="00CA5AC4" w:rsidRDefault="005D50AF" w:rsidP="00D61CBC">
      <w:pPr>
        <w:widowControl w:val="0"/>
        <w:shd w:val="clear" w:color="auto" w:fill="FFFFFF"/>
        <w:spacing w:before="240" w:after="240"/>
        <w:ind w:firstLine="709"/>
        <w:jc w:val="both"/>
        <w:rPr>
          <w:bCs/>
          <w:sz w:val="28"/>
          <w:szCs w:val="28"/>
        </w:rPr>
      </w:pPr>
      <w:r w:rsidRPr="00CA5AC4">
        <w:rPr>
          <w:bCs/>
          <w:sz w:val="28"/>
          <w:szCs w:val="28"/>
        </w:rPr>
        <w:t>Quyết định này có hiệu lực từ ngày</w:t>
      </w:r>
      <w:r w:rsidR="00F85E76" w:rsidRPr="00CA5AC4">
        <w:rPr>
          <w:bCs/>
          <w:sz w:val="28"/>
          <w:szCs w:val="28"/>
        </w:rPr>
        <w:t xml:space="preserve"> </w:t>
      </w:r>
      <w:r w:rsidR="0084473A">
        <w:rPr>
          <w:bCs/>
          <w:sz w:val="28"/>
          <w:szCs w:val="28"/>
        </w:rPr>
        <w:t xml:space="preserve">   </w:t>
      </w:r>
      <w:r w:rsidRPr="00CA5AC4">
        <w:rPr>
          <w:bCs/>
          <w:sz w:val="28"/>
          <w:szCs w:val="28"/>
        </w:rPr>
        <w:t xml:space="preserve"> tháng</w:t>
      </w:r>
      <w:r w:rsidR="00F85E76" w:rsidRPr="00CA5AC4">
        <w:rPr>
          <w:bCs/>
          <w:sz w:val="28"/>
          <w:szCs w:val="28"/>
        </w:rPr>
        <w:t xml:space="preserve"> </w:t>
      </w:r>
      <w:r w:rsidR="0084473A">
        <w:rPr>
          <w:bCs/>
          <w:sz w:val="28"/>
          <w:szCs w:val="28"/>
        </w:rPr>
        <w:t xml:space="preserve">    </w:t>
      </w:r>
      <w:r w:rsidR="00F85E76" w:rsidRPr="00CA5AC4">
        <w:rPr>
          <w:bCs/>
          <w:sz w:val="28"/>
          <w:szCs w:val="28"/>
        </w:rPr>
        <w:t xml:space="preserve"> </w:t>
      </w:r>
      <w:r w:rsidRPr="00CA5AC4">
        <w:rPr>
          <w:bCs/>
          <w:sz w:val="28"/>
          <w:szCs w:val="28"/>
        </w:rPr>
        <w:t>năm 20</w:t>
      </w:r>
      <w:r w:rsidR="00F85E76" w:rsidRPr="00CA5AC4">
        <w:rPr>
          <w:bCs/>
          <w:sz w:val="28"/>
          <w:szCs w:val="28"/>
        </w:rPr>
        <w:t>2</w:t>
      </w:r>
      <w:r w:rsidR="006B0941" w:rsidRPr="00CA5AC4">
        <w:rPr>
          <w:bCs/>
          <w:sz w:val="28"/>
          <w:szCs w:val="28"/>
        </w:rPr>
        <w:t>6</w:t>
      </w:r>
      <w:r w:rsidR="00310DBA" w:rsidRPr="00CA5AC4">
        <w:rPr>
          <w:bCs/>
          <w:sz w:val="28"/>
          <w:szCs w:val="28"/>
        </w:rPr>
        <w:t>./.</w:t>
      </w:r>
    </w:p>
    <w:tbl>
      <w:tblPr>
        <w:tblW w:w="9181" w:type="dxa"/>
        <w:tblLayout w:type="fixed"/>
        <w:tblLook w:val="0000" w:firstRow="0" w:lastRow="0" w:firstColumn="0" w:lastColumn="0" w:noHBand="0" w:noVBand="0"/>
      </w:tblPr>
      <w:tblGrid>
        <w:gridCol w:w="4678"/>
        <w:gridCol w:w="4503"/>
      </w:tblGrid>
      <w:tr w:rsidR="00213215" w:rsidRPr="00CA5AC4" w14:paraId="2A1DEB92" w14:textId="77777777" w:rsidTr="00393622">
        <w:trPr>
          <w:trHeight w:val="1985"/>
        </w:trPr>
        <w:tc>
          <w:tcPr>
            <w:tcW w:w="4678" w:type="dxa"/>
          </w:tcPr>
          <w:p w14:paraId="0D0C2671" w14:textId="77777777" w:rsidR="00213215" w:rsidRPr="00CA5AC4" w:rsidRDefault="00213215" w:rsidP="00A678E0">
            <w:pPr>
              <w:widowControl w:val="0"/>
              <w:jc w:val="both"/>
              <w:rPr>
                <w:b/>
                <w:i/>
                <w:sz w:val="24"/>
                <w:szCs w:val="24"/>
                <w:lang w:val="vi-VN"/>
              </w:rPr>
            </w:pPr>
            <w:r w:rsidRPr="00CA5AC4">
              <w:rPr>
                <w:b/>
                <w:i/>
                <w:sz w:val="24"/>
                <w:szCs w:val="24"/>
                <w:lang w:val="vi-VN"/>
              </w:rPr>
              <w:t>Nơi nhận:</w:t>
            </w:r>
          </w:p>
          <w:p w14:paraId="262B7ACB" w14:textId="55AB8859" w:rsidR="00213215" w:rsidRPr="00CA5AC4" w:rsidRDefault="00213215" w:rsidP="00A678E0">
            <w:pPr>
              <w:widowControl w:val="0"/>
              <w:jc w:val="both"/>
              <w:rPr>
                <w:sz w:val="22"/>
                <w:szCs w:val="22"/>
                <w:lang w:val="vi-VN"/>
              </w:rPr>
            </w:pPr>
            <w:r w:rsidRPr="00CA5AC4">
              <w:rPr>
                <w:sz w:val="22"/>
                <w:szCs w:val="22"/>
                <w:lang w:val="vi-VN"/>
              </w:rPr>
              <w:t xml:space="preserve">- Như Điều </w:t>
            </w:r>
            <w:r w:rsidR="000A0318">
              <w:rPr>
                <w:sz w:val="22"/>
                <w:szCs w:val="22"/>
              </w:rPr>
              <w:t>10 Quyết định</w:t>
            </w:r>
            <w:r w:rsidRPr="00CA5AC4">
              <w:rPr>
                <w:sz w:val="22"/>
                <w:szCs w:val="22"/>
                <w:lang w:val="vi-VN"/>
              </w:rPr>
              <w:t>;</w:t>
            </w:r>
          </w:p>
          <w:p w14:paraId="60F0F584" w14:textId="77777777" w:rsidR="000A0318" w:rsidRDefault="000A0318" w:rsidP="000A0318">
            <w:pPr>
              <w:widowControl w:val="0"/>
              <w:jc w:val="both"/>
              <w:rPr>
                <w:sz w:val="22"/>
                <w:szCs w:val="22"/>
                <w:lang w:val="vi-VN"/>
              </w:rPr>
            </w:pPr>
            <w:r w:rsidRPr="000A0318">
              <w:rPr>
                <w:sz w:val="22"/>
                <w:szCs w:val="22"/>
                <w:lang w:val="vi-VN"/>
              </w:rPr>
              <w:t xml:space="preserve">- Văn phòng Chính phủ; </w:t>
            </w:r>
          </w:p>
          <w:p w14:paraId="5CC90A88" w14:textId="77777777" w:rsidR="000A0318" w:rsidRDefault="000A0318" w:rsidP="000A0318">
            <w:pPr>
              <w:widowControl w:val="0"/>
              <w:jc w:val="both"/>
              <w:rPr>
                <w:sz w:val="22"/>
                <w:szCs w:val="22"/>
                <w:lang w:val="vi-VN"/>
              </w:rPr>
            </w:pPr>
            <w:r w:rsidRPr="000A0318">
              <w:rPr>
                <w:sz w:val="22"/>
                <w:szCs w:val="22"/>
                <w:lang w:val="vi-VN"/>
              </w:rPr>
              <w:t xml:space="preserve">- Website Chính phủ; </w:t>
            </w:r>
          </w:p>
          <w:p w14:paraId="78DF4746" w14:textId="77777777" w:rsidR="000A0318" w:rsidRDefault="000A0318" w:rsidP="000A0318">
            <w:pPr>
              <w:widowControl w:val="0"/>
              <w:jc w:val="both"/>
              <w:rPr>
                <w:sz w:val="22"/>
                <w:szCs w:val="22"/>
                <w:lang w:val="vi-VN"/>
              </w:rPr>
            </w:pPr>
            <w:r w:rsidRPr="000A0318">
              <w:rPr>
                <w:sz w:val="22"/>
                <w:szCs w:val="22"/>
                <w:lang w:val="vi-VN"/>
              </w:rPr>
              <w:t xml:space="preserve">- Vụ Pháp chế - Bộ NN&amp;MT; </w:t>
            </w:r>
          </w:p>
          <w:p w14:paraId="100EBB42" w14:textId="1F22107D" w:rsidR="000A0318" w:rsidRPr="000A0318" w:rsidRDefault="000A0318" w:rsidP="000A0318">
            <w:pPr>
              <w:widowControl w:val="0"/>
              <w:jc w:val="both"/>
              <w:rPr>
                <w:sz w:val="22"/>
                <w:szCs w:val="22"/>
                <w:lang w:val="vi-VN"/>
              </w:rPr>
            </w:pPr>
            <w:r w:rsidRPr="000A0318">
              <w:rPr>
                <w:sz w:val="22"/>
                <w:szCs w:val="22"/>
                <w:lang w:val="vi-VN"/>
              </w:rPr>
              <w:t xml:space="preserve">- Cục Kiểm tra văn bản và Quản lý xử lý  </w:t>
            </w:r>
          </w:p>
          <w:p w14:paraId="0E0AF973" w14:textId="77777777" w:rsidR="000A0318" w:rsidRDefault="000A0318" w:rsidP="000A0318">
            <w:pPr>
              <w:widowControl w:val="0"/>
              <w:jc w:val="both"/>
              <w:rPr>
                <w:sz w:val="22"/>
                <w:szCs w:val="22"/>
                <w:lang w:val="vi-VN"/>
              </w:rPr>
            </w:pPr>
            <w:r w:rsidRPr="000A0318">
              <w:rPr>
                <w:sz w:val="22"/>
                <w:szCs w:val="22"/>
                <w:lang w:val="vi-VN"/>
              </w:rPr>
              <w:t xml:space="preserve">vi phạm hành chính (Bộ Tư pháp); </w:t>
            </w:r>
          </w:p>
          <w:p w14:paraId="08FEF892" w14:textId="77777777" w:rsidR="000A0318" w:rsidRDefault="000A0318" w:rsidP="000A0318">
            <w:pPr>
              <w:widowControl w:val="0"/>
              <w:jc w:val="both"/>
              <w:rPr>
                <w:sz w:val="22"/>
                <w:szCs w:val="22"/>
                <w:lang w:val="vi-VN"/>
              </w:rPr>
            </w:pPr>
            <w:r w:rsidRPr="000A0318">
              <w:rPr>
                <w:sz w:val="22"/>
                <w:szCs w:val="22"/>
                <w:lang w:val="vi-VN"/>
              </w:rPr>
              <w:t xml:space="preserve">- TT. Tỉnh ủy; </w:t>
            </w:r>
          </w:p>
          <w:p w14:paraId="10A3DBF8" w14:textId="77777777" w:rsidR="000A0318" w:rsidRDefault="000A0318" w:rsidP="000A0318">
            <w:pPr>
              <w:widowControl w:val="0"/>
              <w:jc w:val="both"/>
              <w:rPr>
                <w:sz w:val="22"/>
                <w:szCs w:val="22"/>
                <w:lang w:val="vi-VN"/>
              </w:rPr>
            </w:pPr>
            <w:r w:rsidRPr="000A0318">
              <w:rPr>
                <w:sz w:val="22"/>
                <w:szCs w:val="22"/>
                <w:lang w:val="vi-VN"/>
              </w:rPr>
              <w:t xml:space="preserve">- TT. HĐND tỉnh; </w:t>
            </w:r>
          </w:p>
          <w:p w14:paraId="58F942C7" w14:textId="77777777" w:rsidR="000A0318" w:rsidRDefault="000A0318" w:rsidP="000A0318">
            <w:pPr>
              <w:widowControl w:val="0"/>
              <w:jc w:val="both"/>
              <w:rPr>
                <w:sz w:val="22"/>
                <w:szCs w:val="22"/>
                <w:lang w:val="vi-VN"/>
              </w:rPr>
            </w:pPr>
            <w:r w:rsidRPr="000A0318">
              <w:rPr>
                <w:sz w:val="22"/>
                <w:szCs w:val="22"/>
                <w:lang w:val="vi-VN"/>
              </w:rPr>
              <w:t xml:space="preserve">- Đoàn Đại biểu Quốc Hội tỉnh; </w:t>
            </w:r>
          </w:p>
          <w:p w14:paraId="6D77E909" w14:textId="77777777" w:rsidR="000A0318" w:rsidRDefault="000A0318" w:rsidP="000A0318">
            <w:pPr>
              <w:widowControl w:val="0"/>
              <w:jc w:val="both"/>
              <w:rPr>
                <w:sz w:val="22"/>
                <w:szCs w:val="22"/>
                <w:lang w:val="vi-VN"/>
              </w:rPr>
            </w:pPr>
            <w:r w:rsidRPr="000A0318">
              <w:rPr>
                <w:sz w:val="22"/>
                <w:szCs w:val="22"/>
                <w:lang w:val="vi-VN"/>
              </w:rPr>
              <w:t xml:space="preserve">- UBMTTQVN tỉnh; </w:t>
            </w:r>
          </w:p>
          <w:p w14:paraId="0A1E1ABB" w14:textId="77777777" w:rsidR="000A0318" w:rsidRDefault="000A0318" w:rsidP="000A0318">
            <w:pPr>
              <w:widowControl w:val="0"/>
              <w:jc w:val="both"/>
              <w:rPr>
                <w:sz w:val="22"/>
                <w:szCs w:val="22"/>
                <w:lang w:val="vi-VN"/>
              </w:rPr>
            </w:pPr>
            <w:r w:rsidRPr="000A0318">
              <w:rPr>
                <w:sz w:val="22"/>
                <w:szCs w:val="22"/>
                <w:lang w:val="vi-VN"/>
              </w:rPr>
              <w:t xml:space="preserve">- CT và các PCT.UBND tỉnh; </w:t>
            </w:r>
          </w:p>
          <w:p w14:paraId="3161E007" w14:textId="77777777" w:rsidR="000A0318" w:rsidRDefault="000A0318" w:rsidP="000A0318">
            <w:pPr>
              <w:widowControl w:val="0"/>
              <w:jc w:val="both"/>
              <w:rPr>
                <w:sz w:val="22"/>
                <w:szCs w:val="22"/>
                <w:lang w:val="vi-VN"/>
              </w:rPr>
            </w:pPr>
            <w:r w:rsidRPr="000A0318">
              <w:rPr>
                <w:sz w:val="22"/>
                <w:szCs w:val="22"/>
                <w:lang w:val="vi-VN"/>
              </w:rPr>
              <w:t xml:space="preserve">- Các sở, ban, ngành cấp tỉnh; </w:t>
            </w:r>
          </w:p>
          <w:p w14:paraId="238117C6" w14:textId="77777777" w:rsidR="000A0318" w:rsidRDefault="000A0318" w:rsidP="000A0318">
            <w:pPr>
              <w:widowControl w:val="0"/>
              <w:jc w:val="both"/>
              <w:rPr>
                <w:sz w:val="22"/>
                <w:szCs w:val="22"/>
                <w:lang w:val="vi-VN"/>
              </w:rPr>
            </w:pPr>
            <w:r w:rsidRPr="000A0318">
              <w:rPr>
                <w:sz w:val="22"/>
                <w:szCs w:val="22"/>
                <w:lang w:val="vi-VN"/>
              </w:rPr>
              <w:t xml:space="preserve">- UBND các xã, phường, đặc khu; </w:t>
            </w:r>
          </w:p>
          <w:p w14:paraId="55416B62" w14:textId="77777777" w:rsidR="000A0318" w:rsidRDefault="000A0318" w:rsidP="000A0318">
            <w:pPr>
              <w:widowControl w:val="0"/>
              <w:jc w:val="both"/>
              <w:rPr>
                <w:sz w:val="22"/>
                <w:szCs w:val="22"/>
                <w:lang w:val="vi-VN"/>
              </w:rPr>
            </w:pPr>
            <w:r w:rsidRPr="000A0318">
              <w:rPr>
                <w:sz w:val="22"/>
                <w:szCs w:val="22"/>
                <w:lang w:val="vi-VN"/>
              </w:rPr>
              <w:t xml:space="preserve">- LĐVP, P.KT, P.NC; </w:t>
            </w:r>
          </w:p>
          <w:p w14:paraId="13EC3113" w14:textId="77777777" w:rsidR="000A0318" w:rsidRDefault="000A0318" w:rsidP="000A0318">
            <w:pPr>
              <w:widowControl w:val="0"/>
              <w:jc w:val="both"/>
              <w:rPr>
                <w:sz w:val="22"/>
                <w:szCs w:val="22"/>
                <w:lang w:val="vi-VN"/>
              </w:rPr>
            </w:pPr>
            <w:r w:rsidRPr="000A0318">
              <w:rPr>
                <w:sz w:val="22"/>
                <w:szCs w:val="22"/>
                <w:lang w:val="vi-VN"/>
              </w:rPr>
              <w:t xml:space="preserve">- Trung tâm CB-TH tỉnh; </w:t>
            </w:r>
          </w:p>
          <w:p w14:paraId="3A0E9863" w14:textId="77777777" w:rsidR="002C6483" w:rsidRDefault="000A0318" w:rsidP="000A0318">
            <w:pPr>
              <w:widowControl w:val="0"/>
              <w:jc w:val="both"/>
              <w:rPr>
                <w:sz w:val="22"/>
                <w:szCs w:val="22"/>
                <w:lang w:val="vi-VN"/>
              </w:rPr>
            </w:pPr>
            <w:r w:rsidRPr="000A0318">
              <w:rPr>
                <w:sz w:val="22"/>
                <w:szCs w:val="22"/>
                <w:lang w:val="vi-VN"/>
              </w:rPr>
              <w:t xml:space="preserve">- Cổng Thông tin điện tử tỉnh; </w:t>
            </w:r>
          </w:p>
          <w:p w14:paraId="1AC1DED2" w14:textId="3966DBE4" w:rsidR="00213215" w:rsidRPr="00CA5AC4" w:rsidRDefault="000A0318" w:rsidP="000A0318">
            <w:pPr>
              <w:widowControl w:val="0"/>
              <w:jc w:val="both"/>
              <w:rPr>
                <w:sz w:val="28"/>
                <w:szCs w:val="28"/>
                <w:lang w:val="pt-BR"/>
              </w:rPr>
            </w:pPr>
            <w:r w:rsidRPr="000A0318">
              <w:rPr>
                <w:sz w:val="22"/>
                <w:szCs w:val="22"/>
                <w:lang w:val="vi-VN"/>
              </w:rPr>
              <w:t>- Lưu: VT, tbtri.</w:t>
            </w:r>
          </w:p>
        </w:tc>
        <w:tc>
          <w:tcPr>
            <w:tcW w:w="4503" w:type="dxa"/>
          </w:tcPr>
          <w:p w14:paraId="1A8DE0FA" w14:textId="77777777" w:rsidR="00213215" w:rsidRPr="00CA5AC4" w:rsidRDefault="00213215" w:rsidP="00A678E0">
            <w:pPr>
              <w:widowControl w:val="0"/>
              <w:jc w:val="center"/>
              <w:rPr>
                <w:b/>
                <w:sz w:val="28"/>
                <w:szCs w:val="26"/>
                <w:lang w:val="pt-BR"/>
              </w:rPr>
            </w:pPr>
            <w:r w:rsidRPr="00CA5AC4">
              <w:rPr>
                <w:b/>
                <w:sz w:val="28"/>
                <w:szCs w:val="26"/>
                <w:lang w:val="pt-BR"/>
              </w:rPr>
              <w:t>TM. ỦY BAN NHÂN DÂN</w:t>
            </w:r>
          </w:p>
          <w:p w14:paraId="4B3C2CBE" w14:textId="77777777" w:rsidR="00213215" w:rsidRPr="00CA5AC4" w:rsidRDefault="008F1245" w:rsidP="00A678E0">
            <w:pPr>
              <w:widowControl w:val="0"/>
              <w:jc w:val="center"/>
              <w:rPr>
                <w:b/>
                <w:sz w:val="28"/>
                <w:szCs w:val="26"/>
                <w:lang w:val="pt-BR"/>
              </w:rPr>
            </w:pPr>
            <w:r w:rsidRPr="00CA5AC4">
              <w:rPr>
                <w:b/>
                <w:sz w:val="28"/>
                <w:szCs w:val="26"/>
                <w:lang w:val="pt-BR"/>
              </w:rPr>
              <w:t xml:space="preserve">KT. </w:t>
            </w:r>
            <w:r w:rsidR="00213215" w:rsidRPr="00CA5AC4">
              <w:rPr>
                <w:b/>
                <w:sz w:val="28"/>
                <w:szCs w:val="26"/>
                <w:lang w:val="pt-BR"/>
              </w:rPr>
              <w:t>CHỦ TỊCH</w:t>
            </w:r>
          </w:p>
          <w:p w14:paraId="4FFCA39F" w14:textId="34C78681" w:rsidR="008F1245" w:rsidRPr="00CA5AC4" w:rsidRDefault="008F1245" w:rsidP="00A678E0">
            <w:pPr>
              <w:widowControl w:val="0"/>
              <w:jc w:val="center"/>
              <w:rPr>
                <w:b/>
                <w:sz w:val="28"/>
                <w:szCs w:val="26"/>
                <w:lang w:val="pt-BR"/>
              </w:rPr>
            </w:pPr>
            <w:r w:rsidRPr="00CA5AC4">
              <w:rPr>
                <w:b/>
                <w:sz w:val="28"/>
                <w:szCs w:val="26"/>
                <w:lang w:val="pt-BR"/>
              </w:rPr>
              <w:t>PHÓ CHỦ TỊCH</w:t>
            </w:r>
          </w:p>
          <w:p w14:paraId="4EDAB593" w14:textId="0179C2E3" w:rsidR="008F1245" w:rsidRPr="00CA5AC4" w:rsidRDefault="008F1245" w:rsidP="008F1245">
            <w:pPr>
              <w:rPr>
                <w:b/>
                <w:sz w:val="28"/>
                <w:szCs w:val="26"/>
                <w:lang w:val="pt-BR"/>
              </w:rPr>
            </w:pPr>
          </w:p>
          <w:p w14:paraId="37363038" w14:textId="3E9980E4" w:rsidR="008F1245" w:rsidRPr="00CA5AC4" w:rsidRDefault="008F1245" w:rsidP="008F1245">
            <w:pPr>
              <w:rPr>
                <w:b/>
                <w:sz w:val="28"/>
                <w:szCs w:val="26"/>
                <w:lang w:val="pt-BR"/>
              </w:rPr>
            </w:pPr>
          </w:p>
          <w:p w14:paraId="21F28E69" w14:textId="167E82D3" w:rsidR="008F1245" w:rsidRPr="00CA5AC4" w:rsidRDefault="008F1245" w:rsidP="008F1245">
            <w:pPr>
              <w:rPr>
                <w:b/>
                <w:sz w:val="28"/>
                <w:szCs w:val="26"/>
                <w:lang w:val="pt-BR"/>
              </w:rPr>
            </w:pPr>
          </w:p>
          <w:p w14:paraId="0E6DA289" w14:textId="77777777" w:rsidR="008F1245" w:rsidRPr="00CA5AC4" w:rsidRDefault="008F1245" w:rsidP="008F1245">
            <w:pPr>
              <w:rPr>
                <w:b/>
                <w:sz w:val="28"/>
                <w:szCs w:val="26"/>
                <w:lang w:val="pt-BR"/>
              </w:rPr>
            </w:pPr>
          </w:p>
          <w:p w14:paraId="28D59D27" w14:textId="77777777" w:rsidR="008F1245" w:rsidRPr="00CA5AC4" w:rsidRDefault="008F1245" w:rsidP="008F1245">
            <w:pPr>
              <w:rPr>
                <w:b/>
                <w:sz w:val="28"/>
                <w:szCs w:val="26"/>
                <w:lang w:val="pt-BR"/>
              </w:rPr>
            </w:pPr>
          </w:p>
          <w:p w14:paraId="657FD4E8" w14:textId="58CB6BB0" w:rsidR="008F1245" w:rsidRPr="00CA5AC4" w:rsidRDefault="008F1245" w:rsidP="008F1245">
            <w:pPr>
              <w:rPr>
                <w:b/>
                <w:sz w:val="28"/>
                <w:szCs w:val="26"/>
                <w:lang w:val="pt-BR"/>
              </w:rPr>
            </w:pPr>
          </w:p>
          <w:p w14:paraId="0EEF194E" w14:textId="7AB017DB" w:rsidR="008F1245" w:rsidRPr="00CA5AC4" w:rsidRDefault="008F1245" w:rsidP="008F1245">
            <w:pPr>
              <w:jc w:val="center"/>
              <w:rPr>
                <w:sz w:val="28"/>
                <w:szCs w:val="26"/>
                <w:lang w:val="pt-BR"/>
              </w:rPr>
            </w:pPr>
          </w:p>
        </w:tc>
      </w:tr>
    </w:tbl>
    <w:p w14:paraId="13C8364C" w14:textId="77777777" w:rsidR="00213215" w:rsidRPr="00CA5AC4" w:rsidRDefault="00213215" w:rsidP="00A678E0">
      <w:pPr>
        <w:widowControl w:val="0"/>
        <w:ind w:firstLine="720"/>
        <w:jc w:val="both"/>
        <w:rPr>
          <w:sz w:val="28"/>
          <w:szCs w:val="28"/>
          <w:lang w:val="pt-BR"/>
        </w:rPr>
      </w:pPr>
    </w:p>
    <w:sectPr w:rsidR="00213215" w:rsidRPr="00CA5AC4" w:rsidSect="00DA4FA0">
      <w:headerReference w:type="default" r:id="rId8"/>
      <w:footerReference w:type="default" r:id="rId9"/>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89A2E" w14:textId="77777777" w:rsidR="0080287D" w:rsidRDefault="0080287D">
      <w:r>
        <w:separator/>
      </w:r>
    </w:p>
  </w:endnote>
  <w:endnote w:type="continuationSeparator" w:id="0">
    <w:p w14:paraId="7B5FCB0A" w14:textId="77777777" w:rsidR="0080287D" w:rsidRDefault="0080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NewRomanPSMT">
    <w:altName w:val="Microsoft YaHei"/>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4824" w14:textId="77777777" w:rsidR="0000509A" w:rsidRDefault="0000509A" w:rsidP="002D7663">
    <w:pPr>
      <w:pStyle w:val="Footer"/>
      <w:framePr w:wrap="around" w:vAnchor="text" w:hAnchor="margin" w:xAlign="center" w:y="1"/>
      <w:rPr>
        <w:rStyle w:val="PageNumber"/>
      </w:rPr>
    </w:pPr>
  </w:p>
  <w:p w14:paraId="08F34ABF" w14:textId="77777777" w:rsidR="0000509A" w:rsidRDefault="000050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4605" w14:textId="77777777" w:rsidR="0080287D" w:rsidRDefault="0080287D">
      <w:r>
        <w:separator/>
      </w:r>
    </w:p>
  </w:footnote>
  <w:footnote w:type="continuationSeparator" w:id="0">
    <w:p w14:paraId="4AB1085B" w14:textId="77777777" w:rsidR="0080287D" w:rsidRDefault="00802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266932"/>
      <w:docPartObj>
        <w:docPartGallery w:val="Page Numbers (Top of Page)"/>
        <w:docPartUnique/>
      </w:docPartObj>
    </w:sdtPr>
    <w:sdtEndPr>
      <w:rPr>
        <w:noProof/>
        <w:sz w:val="26"/>
        <w:szCs w:val="26"/>
      </w:rPr>
    </w:sdtEndPr>
    <w:sdtContent>
      <w:p w14:paraId="0D4CE8B5" w14:textId="29B85C49" w:rsidR="0000509A" w:rsidRPr="00641502" w:rsidRDefault="0000509A">
        <w:pPr>
          <w:pStyle w:val="Header"/>
          <w:jc w:val="center"/>
          <w:rPr>
            <w:sz w:val="26"/>
            <w:szCs w:val="26"/>
          </w:rPr>
        </w:pPr>
        <w:r w:rsidRPr="00641502">
          <w:rPr>
            <w:sz w:val="26"/>
            <w:szCs w:val="26"/>
          </w:rPr>
          <w:fldChar w:fldCharType="begin"/>
        </w:r>
        <w:r w:rsidRPr="00641502">
          <w:rPr>
            <w:sz w:val="26"/>
            <w:szCs w:val="26"/>
          </w:rPr>
          <w:instrText xml:space="preserve"> PAGE   \* MERGEFORMAT </w:instrText>
        </w:r>
        <w:r w:rsidRPr="00641502">
          <w:rPr>
            <w:sz w:val="26"/>
            <w:szCs w:val="26"/>
          </w:rPr>
          <w:fldChar w:fldCharType="separate"/>
        </w:r>
        <w:r w:rsidR="00B81554">
          <w:rPr>
            <w:noProof/>
            <w:sz w:val="26"/>
            <w:szCs w:val="26"/>
          </w:rPr>
          <w:t>6</w:t>
        </w:r>
        <w:r w:rsidRPr="00641502">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0C73"/>
    <w:multiLevelType w:val="hybridMultilevel"/>
    <w:tmpl w:val="0B5AEFCC"/>
    <w:lvl w:ilvl="0" w:tplc="D50E1D86">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14F70906"/>
    <w:multiLevelType w:val="hybridMultilevel"/>
    <w:tmpl w:val="54C45BD6"/>
    <w:lvl w:ilvl="0" w:tplc="B900BD58">
      <w:start w:val="7"/>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BD20AFF"/>
    <w:multiLevelType w:val="hybridMultilevel"/>
    <w:tmpl w:val="B652E854"/>
    <w:lvl w:ilvl="0" w:tplc="F7B6C80A">
      <w:start w:val="9"/>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C4371A8"/>
    <w:multiLevelType w:val="hybridMultilevel"/>
    <w:tmpl w:val="B206FF42"/>
    <w:lvl w:ilvl="0" w:tplc="F86E3EF6">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D74724E"/>
    <w:multiLevelType w:val="hybridMultilevel"/>
    <w:tmpl w:val="079E8DC8"/>
    <w:lvl w:ilvl="0" w:tplc="3A4A8A88">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67921C54"/>
    <w:multiLevelType w:val="hybridMultilevel"/>
    <w:tmpl w:val="75EA2330"/>
    <w:lvl w:ilvl="0" w:tplc="BD144312">
      <w:start w:val="5"/>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num w:numId="1" w16cid:durableId="288047319">
    <w:abstractNumId w:val="4"/>
  </w:num>
  <w:num w:numId="2" w16cid:durableId="222763621">
    <w:abstractNumId w:val="0"/>
  </w:num>
  <w:num w:numId="3" w16cid:durableId="876509750">
    <w:abstractNumId w:val="5"/>
  </w:num>
  <w:num w:numId="4" w16cid:durableId="40790721">
    <w:abstractNumId w:val="2"/>
  </w:num>
  <w:num w:numId="5" w16cid:durableId="2042582953">
    <w:abstractNumId w:val="3"/>
  </w:num>
  <w:num w:numId="6" w16cid:durableId="675498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06"/>
    <w:rsid w:val="00001FB8"/>
    <w:rsid w:val="000020B0"/>
    <w:rsid w:val="00002281"/>
    <w:rsid w:val="00002682"/>
    <w:rsid w:val="00003427"/>
    <w:rsid w:val="00004204"/>
    <w:rsid w:val="00005052"/>
    <w:rsid w:val="0000509A"/>
    <w:rsid w:val="00005673"/>
    <w:rsid w:val="000060AC"/>
    <w:rsid w:val="00006DEB"/>
    <w:rsid w:val="00007831"/>
    <w:rsid w:val="00007D63"/>
    <w:rsid w:val="00010E44"/>
    <w:rsid w:val="000114BD"/>
    <w:rsid w:val="00013702"/>
    <w:rsid w:val="00017478"/>
    <w:rsid w:val="00021075"/>
    <w:rsid w:val="00022FF9"/>
    <w:rsid w:val="000236CA"/>
    <w:rsid w:val="000246C3"/>
    <w:rsid w:val="00024B1A"/>
    <w:rsid w:val="00024F75"/>
    <w:rsid w:val="00024FFE"/>
    <w:rsid w:val="0002518A"/>
    <w:rsid w:val="00030532"/>
    <w:rsid w:val="00030FEE"/>
    <w:rsid w:val="00032089"/>
    <w:rsid w:val="000320DD"/>
    <w:rsid w:val="00033587"/>
    <w:rsid w:val="000335E3"/>
    <w:rsid w:val="000335E9"/>
    <w:rsid w:val="000337FB"/>
    <w:rsid w:val="000367CA"/>
    <w:rsid w:val="00040667"/>
    <w:rsid w:val="000406EB"/>
    <w:rsid w:val="00040A99"/>
    <w:rsid w:val="00041445"/>
    <w:rsid w:val="000423F6"/>
    <w:rsid w:val="00042E8B"/>
    <w:rsid w:val="000431CA"/>
    <w:rsid w:val="00043FDA"/>
    <w:rsid w:val="0004491E"/>
    <w:rsid w:val="00046B7F"/>
    <w:rsid w:val="00047084"/>
    <w:rsid w:val="0004792C"/>
    <w:rsid w:val="0005018C"/>
    <w:rsid w:val="000505A2"/>
    <w:rsid w:val="00050CBA"/>
    <w:rsid w:val="00052134"/>
    <w:rsid w:val="00054835"/>
    <w:rsid w:val="00054CE8"/>
    <w:rsid w:val="00055590"/>
    <w:rsid w:val="000560CA"/>
    <w:rsid w:val="0006003C"/>
    <w:rsid w:val="00060B9D"/>
    <w:rsid w:val="0006139D"/>
    <w:rsid w:val="00062401"/>
    <w:rsid w:val="000654D3"/>
    <w:rsid w:val="000657D2"/>
    <w:rsid w:val="00067C69"/>
    <w:rsid w:val="00070649"/>
    <w:rsid w:val="00072E1B"/>
    <w:rsid w:val="00072E6F"/>
    <w:rsid w:val="00075D15"/>
    <w:rsid w:val="00075E41"/>
    <w:rsid w:val="00076E4A"/>
    <w:rsid w:val="00077ACC"/>
    <w:rsid w:val="00080B6A"/>
    <w:rsid w:val="00081B14"/>
    <w:rsid w:val="00081CCA"/>
    <w:rsid w:val="0008400F"/>
    <w:rsid w:val="00085471"/>
    <w:rsid w:val="00085E12"/>
    <w:rsid w:val="0008629C"/>
    <w:rsid w:val="000862ED"/>
    <w:rsid w:val="00090D4D"/>
    <w:rsid w:val="00092FC0"/>
    <w:rsid w:val="00093381"/>
    <w:rsid w:val="00093520"/>
    <w:rsid w:val="00093562"/>
    <w:rsid w:val="000938AB"/>
    <w:rsid w:val="00094FBF"/>
    <w:rsid w:val="00095591"/>
    <w:rsid w:val="00095C66"/>
    <w:rsid w:val="00097792"/>
    <w:rsid w:val="00097892"/>
    <w:rsid w:val="00097BA0"/>
    <w:rsid w:val="000A0318"/>
    <w:rsid w:val="000A060A"/>
    <w:rsid w:val="000A2400"/>
    <w:rsid w:val="000A2B04"/>
    <w:rsid w:val="000A4066"/>
    <w:rsid w:val="000A497A"/>
    <w:rsid w:val="000A4B73"/>
    <w:rsid w:val="000A4C99"/>
    <w:rsid w:val="000A4E8D"/>
    <w:rsid w:val="000A5619"/>
    <w:rsid w:val="000A7F53"/>
    <w:rsid w:val="000B02B4"/>
    <w:rsid w:val="000B144F"/>
    <w:rsid w:val="000B1566"/>
    <w:rsid w:val="000B173E"/>
    <w:rsid w:val="000B1C6F"/>
    <w:rsid w:val="000B1E9E"/>
    <w:rsid w:val="000B2804"/>
    <w:rsid w:val="000B2BFF"/>
    <w:rsid w:val="000B2E71"/>
    <w:rsid w:val="000B4099"/>
    <w:rsid w:val="000B412F"/>
    <w:rsid w:val="000B4411"/>
    <w:rsid w:val="000B4541"/>
    <w:rsid w:val="000B48A2"/>
    <w:rsid w:val="000B63A2"/>
    <w:rsid w:val="000B747A"/>
    <w:rsid w:val="000C001A"/>
    <w:rsid w:val="000C10F5"/>
    <w:rsid w:val="000C11D0"/>
    <w:rsid w:val="000C1F4E"/>
    <w:rsid w:val="000C3023"/>
    <w:rsid w:val="000C3665"/>
    <w:rsid w:val="000C684F"/>
    <w:rsid w:val="000C6F0B"/>
    <w:rsid w:val="000D0282"/>
    <w:rsid w:val="000D1882"/>
    <w:rsid w:val="000D2D3E"/>
    <w:rsid w:val="000D3CEA"/>
    <w:rsid w:val="000D4CDF"/>
    <w:rsid w:val="000D6445"/>
    <w:rsid w:val="000D6766"/>
    <w:rsid w:val="000D6841"/>
    <w:rsid w:val="000D7CE6"/>
    <w:rsid w:val="000E012A"/>
    <w:rsid w:val="000E17B3"/>
    <w:rsid w:val="000E19AB"/>
    <w:rsid w:val="000E1D5B"/>
    <w:rsid w:val="000E1DFF"/>
    <w:rsid w:val="000E345F"/>
    <w:rsid w:val="000E3700"/>
    <w:rsid w:val="000E3AD0"/>
    <w:rsid w:val="000E3F58"/>
    <w:rsid w:val="000E41B8"/>
    <w:rsid w:val="000E4613"/>
    <w:rsid w:val="000E475F"/>
    <w:rsid w:val="000E4A24"/>
    <w:rsid w:val="000E598A"/>
    <w:rsid w:val="000E5E91"/>
    <w:rsid w:val="000E5FD1"/>
    <w:rsid w:val="000E69AA"/>
    <w:rsid w:val="000E709F"/>
    <w:rsid w:val="000E7D56"/>
    <w:rsid w:val="000F04D4"/>
    <w:rsid w:val="000F2181"/>
    <w:rsid w:val="000F2A72"/>
    <w:rsid w:val="000F34B6"/>
    <w:rsid w:val="000F627E"/>
    <w:rsid w:val="000F64C0"/>
    <w:rsid w:val="000F69FD"/>
    <w:rsid w:val="00100646"/>
    <w:rsid w:val="001022A7"/>
    <w:rsid w:val="0010356A"/>
    <w:rsid w:val="001041FA"/>
    <w:rsid w:val="00104FB1"/>
    <w:rsid w:val="00106409"/>
    <w:rsid w:val="00107122"/>
    <w:rsid w:val="00107FF0"/>
    <w:rsid w:val="00110900"/>
    <w:rsid w:val="00110AEC"/>
    <w:rsid w:val="00110CEC"/>
    <w:rsid w:val="00110F20"/>
    <w:rsid w:val="00111B74"/>
    <w:rsid w:val="00112AFA"/>
    <w:rsid w:val="00113935"/>
    <w:rsid w:val="00114A65"/>
    <w:rsid w:val="00115155"/>
    <w:rsid w:val="001152A9"/>
    <w:rsid w:val="00116106"/>
    <w:rsid w:val="00116658"/>
    <w:rsid w:val="001171FB"/>
    <w:rsid w:val="00117C2E"/>
    <w:rsid w:val="00120FFA"/>
    <w:rsid w:val="00121004"/>
    <w:rsid w:val="0012120D"/>
    <w:rsid w:val="00121E63"/>
    <w:rsid w:val="00121E91"/>
    <w:rsid w:val="00122235"/>
    <w:rsid w:val="00122849"/>
    <w:rsid w:val="00122897"/>
    <w:rsid w:val="0012566A"/>
    <w:rsid w:val="00127A6B"/>
    <w:rsid w:val="00127CE1"/>
    <w:rsid w:val="00130B22"/>
    <w:rsid w:val="00130EF4"/>
    <w:rsid w:val="001314DF"/>
    <w:rsid w:val="00132600"/>
    <w:rsid w:val="00133754"/>
    <w:rsid w:val="00133F3D"/>
    <w:rsid w:val="00135010"/>
    <w:rsid w:val="00135669"/>
    <w:rsid w:val="00135784"/>
    <w:rsid w:val="00135E86"/>
    <w:rsid w:val="0013777E"/>
    <w:rsid w:val="00142388"/>
    <w:rsid w:val="001433CF"/>
    <w:rsid w:val="0014368B"/>
    <w:rsid w:val="0014380D"/>
    <w:rsid w:val="00144280"/>
    <w:rsid w:val="001459B8"/>
    <w:rsid w:val="001476FE"/>
    <w:rsid w:val="001504AF"/>
    <w:rsid w:val="001514D4"/>
    <w:rsid w:val="001517C8"/>
    <w:rsid w:val="00151EF8"/>
    <w:rsid w:val="00154F17"/>
    <w:rsid w:val="001550D2"/>
    <w:rsid w:val="001566F7"/>
    <w:rsid w:val="00156D36"/>
    <w:rsid w:val="001603C9"/>
    <w:rsid w:val="00163517"/>
    <w:rsid w:val="001643F4"/>
    <w:rsid w:val="00166421"/>
    <w:rsid w:val="00166933"/>
    <w:rsid w:val="001669F9"/>
    <w:rsid w:val="001676FB"/>
    <w:rsid w:val="00167DCA"/>
    <w:rsid w:val="00171723"/>
    <w:rsid w:val="00171A93"/>
    <w:rsid w:val="00173716"/>
    <w:rsid w:val="001738C5"/>
    <w:rsid w:val="00174462"/>
    <w:rsid w:val="00174742"/>
    <w:rsid w:val="00176647"/>
    <w:rsid w:val="00176686"/>
    <w:rsid w:val="001774E7"/>
    <w:rsid w:val="00177B70"/>
    <w:rsid w:val="00177EE8"/>
    <w:rsid w:val="0018061F"/>
    <w:rsid w:val="00181223"/>
    <w:rsid w:val="001823ED"/>
    <w:rsid w:val="001838BD"/>
    <w:rsid w:val="00183E48"/>
    <w:rsid w:val="0018647E"/>
    <w:rsid w:val="00186B5D"/>
    <w:rsid w:val="00186DEB"/>
    <w:rsid w:val="00187F26"/>
    <w:rsid w:val="001900EF"/>
    <w:rsid w:val="001910F7"/>
    <w:rsid w:val="001911F2"/>
    <w:rsid w:val="001922FD"/>
    <w:rsid w:val="00192FC7"/>
    <w:rsid w:val="00193061"/>
    <w:rsid w:val="00193CF1"/>
    <w:rsid w:val="00194242"/>
    <w:rsid w:val="00194577"/>
    <w:rsid w:val="00195F60"/>
    <w:rsid w:val="001A2006"/>
    <w:rsid w:val="001A3EDF"/>
    <w:rsid w:val="001A46E2"/>
    <w:rsid w:val="001A48E1"/>
    <w:rsid w:val="001A5187"/>
    <w:rsid w:val="001A5919"/>
    <w:rsid w:val="001A5CCC"/>
    <w:rsid w:val="001A5E31"/>
    <w:rsid w:val="001A67C8"/>
    <w:rsid w:val="001A7491"/>
    <w:rsid w:val="001B070E"/>
    <w:rsid w:val="001B0991"/>
    <w:rsid w:val="001B0BD4"/>
    <w:rsid w:val="001B139E"/>
    <w:rsid w:val="001B1BF6"/>
    <w:rsid w:val="001B29ED"/>
    <w:rsid w:val="001B2A03"/>
    <w:rsid w:val="001B37AC"/>
    <w:rsid w:val="001B54F2"/>
    <w:rsid w:val="001B59BB"/>
    <w:rsid w:val="001B5BD8"/>
    <w:rsid w:val="001B660E"/>
    <w:rsid w:val="001B6A05"/>
    <w:rsid w:val="001B6DDC"/>
    <w:rsid w:val="001B6F22"/>
    <w:rsid w:val="001B7ABD"/>
    <w:rsid w:val="001B7E98"/>
    <w:rsid w:val="001C1463"/>
    <w:rsid w:val="001C16BD"/>
    <w:rsid w:val="001C1E0D"/>
    <w:rsid w:val="001C2D06"/>
    <w:rsid w:val="001C33AC"/>
    <w:rsid w:val="001C3586"/>
    <w:rsid w:val="001C42C3"/>
    <w:rsid w:val="001C4349"/>
    <w:rsid w:val="001C4755"/>
    <w:rsid w:val="001C4D5A"/>
    <w:rsid w:val="001C694C"/>
    <w:rsid w:val="001C6FCC"/>
    <w:rsid w:val="001C70E3"/>
    <w:rsid w:val="001D09F7"/>
    <w:rsid w:val="001D0A63"/>
    <w:rsid w:val="001D0E0E"/>
    <w:rsid w:val="001D12E0"/>
    <w:rsid w:val="001D29BD"/>
    <w:rsid w:val="001D69AC"/>
    <w:rsid w:val="001D708F"/>
    <w:rsid w:val="001D72C8"/>
    <w:rsid w:val="001E0291"/>
    <w:rsid w:val="001E12FF"/>
    <w:rsid w:val="001E318D"/>
    <w:rsid w:val="001E3EF4"/>
    <w:rsid w:val="001F0CB4"/>
    <w:rsid w:val="001F25E9"/>
    <w:rsid w:val="001F3736"/>
    <w:rsid w:val="001F4245"/>
    <w:rsid w:val="001F4262"/>
    <w:rsid w:val="001F479F"/>
    <w:rsid w:val="001F4D5F"/>
    <w:rsid w:val="001F5444"/>
    <w:rsid w:val="001F5620"/>
    <w:rsid w:val="001F591D"/>
    <w:rsid w:val="001F76F4"/>
    <w:rsid w:val="00201E2B"/>
    <w:rsid w:val="00204524"/>
    <w:rsid w:val="00205012"/>
    <w:rsid w:val="00205547"/>
    <w:rsid w:val="00206050"/>
    <w:rsid w:val="0021149A"/>
    <w:rsid w:val="00212E99"/>
    <w:rsid w:val="00213215"/>
    <w:rsid w:val="002137A5"/>
    <w:rsid w:val="002144A9"/>
    <w:rsid w:val="00214688"/>
    <w:rsid w:val="00214789"/>
    <w:rsid w:val="00214ADA"/>
    <w:rsid w:val="002154B4"/>
    <w:rsid w:val="002159BD"/>
    <w:rsid w:val="00215EEC"/>
    <w:rsid w:val="002161C1"/>
    <w:rsid w:val="00216F78"/>
    <w:rsid w:val="002173B3"/>
    <w:rsid w:val="002177A8"/>
    <w:rsid w:val="00222B0F"/>
    <w:rsid w:val="002230EE"/>
    <w:rsid w:val="002231F9"/>
    <w:rsid w:val="002234A4"/>
    <w:rsid w:val="002239F9"/>
    <w:rsid w:val="00223ADC"/>
    <w:rsid w:val="00223C49"/>
    <w:rsid w:val="00223D53"/>
    <w:rsid w:val="00225E52"/>
    <w:rsid w:val="002270D9"/>
    <w:rsid w:val="0022744C"/>
    <w:rsid w:val="00227712"/>
    <w:rsid w:val="00227C6A"/>
    <w:rsid w:val="00230930"/>
    <w:rsid w:val="002310C0"/>
    <w:rsid w:val="00231E1C"/>
    <w:rsid w:val="00232074"/>
    <w:rsid w:val="00232B34"/>
    <w:rsid w:val="00233875"/>
    <w:rsid w:val="00233C8E"/>
    <w:rsid w:val="00234EB8"/>
    <w:rsid w:val="00235229"/>
    <w:rsid w:val="00236F26"/>
    <w:rsid w:val="00236F78"/>
    <w:rsid w:val="00237837"/>
    <w:rsid w:val="00240CD1"/>
    <w:rsid w:val="00241D0B"/>
    <w:rsid w:val="00241FDF"/>
    <w:rsid w:val="00242088"/>
    <w:rsid w:val="00242AC7"/>
    <w:rsid w:val="0024354E"/>
    <w:rsid w:val="00243F5E"/>
    <w:rsid w:val="00244034"/>
    <w:rsid w:val="0024443A"/>
    <w:rsid w:val="00244934"/>
    <w:rsid w:val="00244A33"/>
    <w:rsid w:val="00245517"/>
    <w:rsid w:val="002458FC"/>
    <w:rsid w:val="0024652C"/>
    <w:rsid w:val="0024685D"/>
    <w:rsid w:val="002470ED"/>
    <w:rsid w:val="0025071A"/>
    <w:rsid w:val="00251DBE"/>
    <w:rsid w:val="002520D6"/>
    <w:rsid w:val="00252C78"/>
    <w:rsid w:val="00253E32"/>
    <w:rsid w:val="0025531B"/>
    <w:rsid w:val="00255353"/>
    <w:rsid w:val="00255946"/>
    <w:rsid w:val="00255FC6"/>
    <w:rsid w:val="00256648"/>
    <w:rsid w:val="002575C0"/>
    <w:rsid w:val="00260361"/>
    <w:rsid w:val="00260C4F"/>
    <w:rsid w:val="0026103D"/>
    <w:rsid w:val="00262FDF"/>
    <w:rsid w:val="00263F00"/>
    <w:rsid w:val="0026406E"/>
    <w:rsid w:val="00264F7A"/>
    <w:rsid w:val="002650B6"/>
    <w:rsid w:val="002651AE"/>
    <w:rsid w:val="002678FD"/>
    <w:rsid w:val="002679BA"/>
    <w:rsid w:val="00267C66"/>
    <w:rsid w:val="002708C8"/>
    <w:rsid w:val="002708E5"/>
    <w:rsid w:val="002713A7"/>
    <w:rsid w:val="00271C00"/>
    <w:rsid w:val="00271F4F"/>
    <w:rsid w:val="00272018"/>
    <w:rsid w:val="002749AE"/>
    <w:rsid w:val="00274A5B"/>
    <w:rsid w:val="00274ACD"/>
    <w:rsid w:val="00274B41"/>
    <w:rsid w:val="00275801"/>
    <w:rsid w:val="00275858"/>
    <w:rsid w:val="00275AB7"/>
    <w:rsid w:val="002777CA"/>
    <w:rsid w:val="00281DE9"/>
    <w:rsid w:val="0028220F"/>
    <w:rsid w:val="00282E7C"/>
    <w:rsid w:val="0028309B"/>
    <w:rsid w:val="00283F22"/>
    <w:rsid w:val="00284D7A"/>
    <w:rsid w:val="0028527A"/>
    <w:rsid w:val="002858DE"/>
    <w:rsid w:val="00285F4E"/>
    <w:rsid w:val="00285FEC"/>
    <w:rsid w:val="00287094"/>
    <w:rsid w:val="00287737"/>
    <w:rsid w:val="00292B4E"/>
    <w:rsid w:val="002938F7"/>
    <w:rsid w:val="0029399D"/>
    <w:rsid w:val="00294278"/>
    <w:rsid w:val="00295168"/>
    <w:rsid w:val="002958C6"/>
    <w:rsid w:val="00297056"/>
    <w:rsid w:val="002A0768"/>
    <w:rsid w:val="002A119E"/>
    <w:rsid w:val="002A276F"/>
    <w:rsid w:val="002A37BB"/>
    <w:rsid w:val="002A4F75"/>
    <w:rsid w:val="002A522A"/>
    <w:rsid w:val="002A59CC"/>
    <w:rsid w:val="002A60CC"/>
    <w:rsid w:val="002A6F6D"/>
    <w:rsid w:val="002A76CB"/>
    <w:rsid w:val="002B102F"/>
    <w:rsid w:val="002B1B01"/>
    <w:rsid w:val="002B42E0"/>
    <w:rsid w:val="002B482B"/>
    <w:rsid w:val="002B5A1E"/>
    <w:rsid w:val="002B6260"/>
    <w:rsid w:val="002B63BA"/>
    <w:rsid w:val="002B65D2"/>
    <w:rsid w:val="002B695D"/>
    <w:rsid w:val="002B70D8"/>
    <w:rsid w:val="002B71FB"/>
    <w:rsid w:val="002B759B"/>
    <w:rsid w:val="002C0E2B"/>
    <w:rsid w:val="002C0F35"/>
    <w:rsid w:val="002C3349"/>
    <w:rsid w:val="002C33D6"/>
    <w:rsid w:val="002C50D5"/>
    <w:rsid w:val="002C58B9"/>
    <w:rsid w:val="002C6483"/>
    <w:rsid w:val="002C7BC6"/>
    <w:rsid w:val="002D1A69"/>
    <w:rsid w:val="002D1BA9"/>
    <w:rsid w:val="002D460A"/>
    <w:rsid w:val="002D5865"/>
    <w:rsid w:val="002D7663"/>
    <w:rsid w:val="002D7B98"/>
    <w:rsid w:val="002D7F99"/>
    <w:rsid w:val="002E1EB5"/>
    <w:rsid w:val="002E2529"/>
    <w:rsid w:val="002E370B"/>
    <w:rsid w:val="002E3919"/>
    <w:rsid w:val="002E4266"/>
    <w:rsid w:val="002E472F"/>
    <w:rsid w:val="002E5176"/>
    <w:rsid w:val="002E521B"/>
    <w:rsid w:val="002E6144"/>
    <w:rsid w:val="002E6542"/>
    <w:rsid w:val="002E68D0"/>
    <w:rsid w:val="002E7601"/>
    <w:rsid w:val="002E784B"/>
    <w:rsid w:val="002F0315"/>
    <w:rsid w:val="002F05D4"/>
    <w:rsid w:val="002F0D8B"/>
    <w:rsid w:val="002F1DC4"/>
    <w:rsid w:val="002F1F6D"/>
    <w:rsid w:val="002F3F5D"/>
    <w:rsid w:val="002F412C"/>
    <w:rsid w:val="002F495D"/>
    <w:rsid w:val="002F50B2"/>
    <w:rsid w:val="002F5C4B"/>
    <w:rsid w:val="002F6222"/>
    <w:rsid w:val="002F7138"/>
    <w:rsid w:val="002F7C23"/>
    <w:rsid w:val="00301171"/>
    <w:rsid w:val="00302643"/>
    <w:rsid w:val="00302E2D"/>
    <w:rsid w:val="003039B8"/>
    <w:rsid w:val="00303DB7"/>
    <w:rsid w:val="003041C0"/>
    <w:rsid w:val="00304647"/>
    <w:rsid w:val="00304D74"/>
    <w:rsid w:val="00305D86"/>
    <w:rsid w:val="00305D9D"/>
    <w:rsid w:val="0030761A"/>
    <w:rsid w:val="003101B9"/>
    <w:rsid w:val="00310B97"/>
    <w:rsid w:val="00310DBA"/>
    <w:rsid w:val="0031178B"/>
    <w:rsid w:val="003125B4"/>
    <w:rsid w:val="003126D2"/>
    <w:rsid w:val="00313A2A"/>
    <w:rsid w:val="00314A5D"/>
    <w:rsid w:val="00314C46"/>
    <w:rsid w:val="00314DE3"/>
    <w:rsid w:val="00317F06"/>
    <w:rsid w:val="00320604"/>
    <w:rsid w:val="00320B73"/>
    <w:rsid w:val="00320ED2"/>
    <w:rsid w:val="00321088"/>
    <w:rsid w:val="00321463"/>
    <w:rsid w:val="00323412"/>
    <w:rsid w:val="00323E7C"/>
    <w:rsid w:val="003255C9"/>
    <w:rsid w:val="00325982"/>
    <w:rsid w:val="0032627E"/>
    <w:rsid w:val="00327984"/>
    <w:rsid w:val="00327AFF"/>
    <w:rsid w:val="0033013A"/>
    <w:rsid w:val="00330A53"/>
    <w:rsid w:val="00330CFB"/>
    <w:rsid w:val="00331080"/>
    <w:rsid w:val="00333E70"/>
    <w:rsid w:val="00334CEB"/>
    <w:rsid w:val="003416F6"/>
    <w:rsid w:val="00341756"/>
    <w:rsid w:val="003418AC"/>
    <w:rsid w:val="0034276B"/>
    <w:rsid w:val="00344649"/>
    <w:rsid w:val="00344889"/>
    <w:rsid w:val="003476E3"/>
    <w:rsid w:val="00350E9B"/>
    <w:rsid w:val="00352A52"/>
    <w:rsid w:val="003541C3"/>
    <w:rsid w:val="003554A4"/>
    <w:rsid w:val="00355ADB"/>
    <w:rsid w:val="00356C23"/>
    <w:rsid w:val="0035728D"/>
    <w:rsid w:val="0035774C"/>
    <w:rsid w:val="00357F2C"/>
    <w:rsid w:val="003604B3"/>
    <w:rsid w:val="00361E86"/>
    <w:rsid w:val="00362A00"/>
    <w:rsid w:val="00362F49"/>
    <w:rsid w:val="0036303B"/>
    <w:rsid w:val="00363087"/>
    <w:rsid w:val="00363565"/>
    <w:rsid w:val="003643BF"/>
    <w:rsid w:val="00366925"/>
    <w:rsid w:val="0036697F"/>
    <w:rsid w:val="003675A8"/>
    <w:rsid w:val="003678CD"/>
    <w:rsid w:val="00370309"/>
    <w:rsid w:val="00370FD2"/>
    <w:rsid w:val="003715BF"/>
    <w:rsid w:val="0037222B"/>
    <w:rsid w:val="00372FA1"/>
    <w:rsid w:val="00373045"/>
    <w:rsid w:val="003731AC"/>
    <w:rsid w:val="00373F1E"/>
    <w:rsid w:val="00375EFA"/>
    <w:rsid w:val="00376424"/>
    <w:rsid w:val="00376A85"/>
    <w:rsid w:val="00376C18"/>
    <w:rsid w:val="003779CA"/>
    <w:rsid w:val="003822B0"/>
    <w:rsid w:val="00382D27"/>
    <w:rsid w:val="00384151"/>
    <w:rsid w:val="00384D62"/>
    <w:rsid w:val="00385566"/>
    <w:rsid w:val="003878B8"/>
    <w:rsid w:val="0038798C"/>
    <w:rsid w:val="003913E7"/>
    <w:rsid w:val="00394E44"/>
    <w:rsid w:val="00396D15"/>
    <w:rsid w:val="0039701D"/>
    <w:rsid w:val="00397BA7"/>
    <w:rsid w:val="00397C80"/>
    <w:rsid w:val="003A17AB"/>
    <w:rsid w:val="003A1BCE"/>
    <w:rsid w:val="003A232B"/>
    <w:rsid w:val="003A39C2"/>
    <w:rsid w:val="003A50AB"/>
    <w:rsid w:val="003A58A2"/>
    <w:rsid w:val="003A67AF"/>
    <w:rsid w:val="003A6F57"/>
    <w:rsid w:val="003A7BF6"/>
    <w:rsid w:val="003B0F9E"/>
    <w:rsid w:val="003B163F"/>
    <w:rsid w:val="003B24D6"/>
    <w:rsid w:val="003B386A"/>
    <w:rsid w:val="003B38DB"/>
    <w:rsid w:val="003B4513"/>
    <w:rsid w:val="003B5C87"/>
    <w:rsid w:val="003B5EA4"/>
    <w:rsid w:val="003B6128"/>
    <w:rsid w:val="003B6820"/>
    <w:rsid w:val="003B68F6"/>
    <w:rsid w:val="003B7CC0"/>
    <w:rsid w:val="003C24E1"/>
    <w:rsid w:val="003C2BAA"/>
    <w:rsid w:val="003C3231"/>
    <w:rsid w:val="003C3950"/>
    <w:rsid w:val="003C49CE"/>
    <w:rsid w:val="003C6FDB"/>
    <w:rsid w:val="003D0749"/>
    <w:rsid w:val="003D0BA8"/>
    <w:rsid w:val="003D102A"/>
    <w:rsid w:val="003D112F"/>
    <w:rsid w:val="003D1183"/>
    <w:rsid w:val="003D1BDA"/>
    <w:rsid w:val="003D289D"/>
    <w:rsid w:val="003D28FB"/>
    <w:rsid w:val="003D31E8"/>
    <w:rsid w:val="003D3DE3"/>
    <w:rsid w:val="003D45DA"/>
    <w:rsid w:val="003D4B71"/>
    <w:rsid w:val="003D4C11"/>
    <w:rsid w:val="003D6577"/>
    <w:rsid w:val="003E0BDC"/>
    <w:rsid w:val="003E34FE"/>
    <w:rsid w:val="003E3DCE"/>
    <w:rsid w:val="003E4177"/>
    <w:rsid w:val="003E4E40"/>
    <w:rsid w:val="003E6358"/>
    <w:rsid w:val="003E66AD"/>
    <w:rsid w:val="003E6B5C"/>
    <w:rsid w:val="003F0163"/>
    <w:rsid w:val="003F018A"/>
    <w:rsid w:val="003F0712"/>
    <w:rsid w:val="003F1DC3"/>
    <w:rsid w:val="003F203E"/>
    <w:rsid w:val="003F37F4"/>
    <w:rsid w:val="003F43D6"/>
    <w:rsid w:val="003F5140"/>
    <w:rsid w:val="003F5514"/>
    <w:rsid w:val="003F5E44"/>
    <w:rsid w:val="003F6F3B"/>
    <w:rsid w:val="00400949"/>
    <w:rsid w:val="004017BD"/>
    <w:rsid w:val="00401B12"/>
    <w:rsid w:val="00404024"/>
    <w:rsid w:val="004049FF"/>
    <w:rsid w:val="00405039"/>
    <w:rsid w:val="004053D0"/>
    <w:rsid w:val="0040589D"/>
    <w:rsid w:val="00407D6F"/>
    <w:rsid w:val="004102B7"/>
    <w:rsid w:val="00410866"/>
    <w:rsid w:val="00410CA0"/>
    <w:rsid w:val="00412121"/>
    <w:rsid w:val="00412F7C"/>
    <w:rsid w:val="00414B35"/>
    <w:rsid w:val="00414E67"/>
    <w:rsid w:val="004168D4"/>
    <w:rsid w:val="00421ED2"/>
    <w:rsid w:val="0042231A"/>
    <w:rsid w:val="00423C2E"/>
    <w:rsid w:val="00423D00"/>
    <w:rsid w:val="00423DB2"/>
    <w:rsid w:val="00424FDE"/>
    <w:rsid w:val="004259F2"/>
    <w:rsid w:val="00425C53"/>
    <w:rsid w:val="00425FC7"/>
    <w:rsid w:val="0042703C"/>
    <w:rsid w:val="00427A82"/>
    <w:rsid w:val="00427CF3"/>
    <w:rsid w:val="00431FB7"/>
    <w:rsid w:val="00432465"/>
    <w:rsid w:val="0043405C"/>
    <w:rsid w:val="00434825"/>
    <w:rsid w:val="00434A6E"/>
    <w:rsid w:val="00435AF8"/>
    <w:rsid w:val="00435C69"/>
    <w:rsid w:val="00436AFC"/>
    <w:rsid w:val="00436B36"/>
    <w:rsid w:val="00436E76"/>
    <w:rsid w:val="00437AAC"/>
    <w:rsid w:val="00437AC1"/>
    <w:rsid w:val="0044063E"/>
    <w:rsid w:val="004422DF"/>
    <w:rsid w:val="00443B26"/>
    <w:rsid w:val="004443AF"/>
    <w:rsid w:val="0044530E"/>
    <w:rsid w:val="004460CC"/>
    <w:rsid w:val="004469FF"/>
    <w:rsid w:val="00450ACA"/>
    <w:rsid w:val="00451418"/>
    <w:rsid w:val="00452318"/>
    <w:rsid w:val="004533AC"/>
    <w:rsid w:val="00453506"/>
    <w:rsid w:val="00453F0A"/>
    <w:rsid w:val="00457471"/>
    <w:rsid w:val="00457514"/>
    <w:rsid w:val="004575DA"/>
    <w:rsid w:val="0046021E"/>
    <w:rsid w:val="004606E3"/>
    <w:rsid w:val="0046195F"/>
    <w:rsid w:val="00462D0E"/>
    <w:rsid w:val="00462D28"/>
    <w:rsid w:val="0046394C"/>
    <w:rsid w:val="00465601"/>
    <w:rsid w:val="004661E4"/>
    <w:rsid w:val="00466DCE"/>
    <w:rsid w:val="004705F2"/>
    <w:rsid w:val="00471CC6"/>
    <w:rsid w:val="00472202"/>
    <w:rsid w:val="00472780"/>
    <w:rsid w:val="004758D6"/>
    <w:rsid w:val="00476A51"/>
    <w:rsid w:val="00476BC1"/>
    <w:rsid w:val="00477565"/>
    <w:rsid w:val="00477B4B"/>
    <w:rsid w:val="00482F09"/>
    <w:rsid w:val="0048334E"/>
    <w:rsid w:val="00483AE9"/>
    <w:rsid w:val="004848CC"/>
    <w:rsid w:val="00486DA1"/>
    <w:rsid w:val="00490804"/>
    <w:rsid w:val="00490C7E"/>
    <w:rsid w:val="00490D7E"/>
    <w:rsid w:val="00492E56"/>
    <w:rsid w:val="00493A73"/>
    <w:rsid w:val="004A0EAB"/>
    <w:rsid w:val="004A22BA"/>
    <w:rsid w:val="004A3333"/>
    <w:rsid w:val="004A34DE"/>
    <w:rsid w:val="004A420E"/>
    <w:rsid w:val="004A4C20"/>
    <w:rsid w:val="004A72E8"/>
    <w:rsid w:val="004B06A4"/>
    <w:rsid w:val="004B099D"/>
    <w:rsid w:val="004B0A35"/>
    <w:rsid w:val="004B287B"/>
    <w:rsid w:val="004B405F"/>
    <w:rsid w:val="004B4F38"/>
    <w:rsid w:val="004B58E2"/>
    <w:rsid w:val="004B61BA"/>
    <w:rsid w:val="004C083E"/>
    <w:rsid w:val="004C1962"/>
    <w:rsid w:val="004C2B84"/>
    <w:rsid w:val="004C4055"/>
    <w:rsid w:val="004C54A1"/>
    <w:rsid w:val="004C5759"/>
    <w:rsid w:val="004C59E8"/>
    <w:rsid w:val="004D1519"/>
    <w:rsid w:val="004D15F5"/>
    <w:rsid w:val="004D1A40"/>
    <w:rsid w:val="004D1B83"/>
    <w:rsid w:val="004D1E85"/>
    <w:rsid w:val="004D3178"/>
    <w:rsid w:val="004D52B5"/>
    <w:rsid w:val="004D65F3"/>
    <w:rsid w:val="004D6D28"/>
    <w:rsid w:val="004D7AE0"/>
    <w:rsid w:val="004E0333"/>
    <w:rsid w:val="004E148A"/>
    <w:rsid w:val="004E1674"/>
    <w:rsid w:val="004E4537"/>
    <w:rsid w:val="004E4B22"/>
    <w:rsid w:val="004E4D1C"/>
    <w:rsid w:val="004E513A"/>
    <w:rsid w:val="004E59AE"/>
    <w:rsid w:val="004E6909"/>
    <w:rsid w:val="004E6BB7"/>
    <w:rsid w:val="004F1628"/>
    <w:rsid w:val="004F2011"/>
    <w:rsid w:val="004F3EDC"/>
    <w:rsid w:val="004F3FB0"/>
    <w:rsid w:val="004F5401"/>
    <w:rsid w:val="004F62DB"/>
    <w:rsid w:val="00502AF7"/>
    <w:rsid w:val="00504547"/>
    <w:rsid w:val="00504B3C"/>
    <w:rsid w:val="005065C1"/>
    <w:rsid w:val="00506638"/>
    <w:rsid w:val="0050759B"/>
    <w:rsid w:val="005101B1"/>
    <w:rsid w:val="0051159D"/>
    <w:rsid w:val="00511D4A"/>
    <w:rsid w:val="005122C3"/>
    <w:rsid w:val="005123B4"/>
    <w:rsid w:val="005128C6"/>
    <w:rsid w:val="0051383B"/>
    <w:rsid w:val="00513EBE"/>
    <w:rsid w:val="00513F0C"/>
    <w:rsid w:val="0051480E"/>
    <w:rsid w:val="005157B0"/>
    <w:rsid w:val="00517FC9"/>
    <w:rsid w:val="00521520"/>
    <w:rsid w:val="00521559"/>
    <w:rsid w:val="00521BBB"/>
    <w:rsid w:val="00522320"/>
    <w:rsid w:val="00522492"/>
    <w:rsid w:val="005231AB"/>
    <w:rsid w:val="00525FE8"/>
    <w:rsid w:val="00527FCA"/>
    <w:rsid w:val="00530161"/>
    <w:rsid w:val="00530FCB"/>
    <w:rsid w:val="0053106D"/>
    <w:rsid w:val="00531FC0"/>
    <w:rsid w:val="00532F61"/>
    <w:rsid w:val="00533A63"/>
    <w:rsid w:val="00533E40"/>
    <w:rsid w:val="00534D17"/>
    <w:rsid w:val="00535EF8"/>
    <w:rsid w:val="0053622D"/>
    <w:rsid w:val="00537A38"/>
    <w:rsid w:val="00537CD6"/>
    <w:rsid w:val="005405DA"/>
    <w:rsid w:val="005407F5"/>
    <w:rsid w:val="0054084B"/>
    <w:rsid w:val="005420ED"/>
    <w:rsid w:val="00542318"/>
    <w:rsid w:val="00542CD5"/>
    <w:rsid w:val="0054326C"/>
    <w:rsid w:val="005439FE"/>
    <w:rsid w:val="00543D81"/>
    <w:rsid w:val="00545858"/>
    <w:rsid w:val="00545E57"/>
    <w:rsid w:val="005467A5"/>
    <w:rsid w:val="00546BFE"/>
    <w:rsid w:val="0054755B"/>
    <w:rsid w:val="00547AB8"/>
    <w:rsid w:val="005507F9"/>
    <w:rsid w:val="00551031"/>
    <w:rsid w:val="00551074"/>
    <w:rsid w:val="005527EC"/>
    <w:rsid w:val="005528B0"/>
    <w:rsid w:val="0055324E"/>
    <w:rsid w:val="0055467B"/>
    <w:rsid w:val="005558BE"/>
    <w:rsid w:val="00556B10"/>
    <w:rsid w:val="00557659"/>
    <w:rsid w:val="005627A2"/>
    <w:rsid w:val="00562E15"/>
    <w:rsid w:val="0056427D"/>
    <w:rsid w:val="0056590C"/>
    <w:rsid w:val="00565E60"/>
    <w:rsid w:val="00566CF1"/>
    <w:rsid w:val="00566FCB"/>
    <w:rsid w:val="00567E7F"/>
    <w:rsid w:val="00570553"/>
    <w:rsid w:val="005712F9"/>
    <w:rsid w:val="005714A7"/>
    <w:rsid w:val="00572DCD"/>
    <w:rsid w:val="00572F12"/>
    <w:rsid w:val="00573A51"/>
    <w:rsid w:val="00573C4E"/>
    <w:rsid w:val="0057581E"/>
    <w:rsid w:val="00575E1B"/>
    <w:rsid w:val="00575E53"/>
    <w:rsid w:val="00576238"/>
    <w:rsid w:val="00580870"/>
    <w:rsid w:val="00580B17"/>
    <w:rsid w:val="005812D0"/>
    <w:rsid w:val="00581E32"/>
    <w:rsid w:val="00582E9B"/>
    <w:rsid w:val="00583BD1"/>
    <w:rsid w:val="00585390"/>
    <w:rsid w:val="005856B2"/>
    <w:rsid w:val="00587521"/>
    <w:rsid w:val="0058765E"/>
    <w:rsid w:val="00590689"/>
    <w:rsid w:val="005906DD"/>
    <w:rsid w:val="0059157E"/>
    <w:rsid w:val="00592BF5"/>
    <w:rsid w:val="00593848"/>
    <w:rsid w:val="00593ECB"/>
    <w:rsid w:val="005940DD"/>
    <w:rsid w:val="00594582"/>
    <w:rsid w:val="00595784"/>
    <w:rsid w:val="005966F2"/>
    <w:rsid w:val="005A0C46"/>
    <w:rsid w:val="005A11FA"/>
    <w:rsid w:val="005A131E"/>
    <w:rsid w:val="005A1671"/>
    <w:rsid w:val="005A19D2"/>
    <w:rsid w:val="005A20A8"/>
    <w:rsid w:val="005A21F6"/>
    <w:rsid w:val="005A28C7"/>
    <w:rsid w:val="005A3684"/>
    <w:rsid w:val="005A44C9"/>
    <w:rsid w:val="005A58F3"/>
    <w:rsid w:val="005A7333"/>
    <w:rsid w:val="005B2E6A"/>
    <w:rsid w:val="005B327F"/>
    <w:rsid w:val="005B3CAA"/>
    <w:rsid w:val="005B4DF4"/>
    <w:rsid w:val="005C36FB"/>
    <w:rsid w:val="005C3925"/>
    <w:rsid w:val="005C4556"/>
    <w:rsid w:val="005C50CD"/>
    <w:rsid w:val="005C526E"/>
    <w:rsid w:val="005C5500"/>
    <w:rsid w:val="005C5796"/>
    <w:rsid w:val="005C59C5"/>
    <w:rsid w:val="005C5F2B"/>
    <w:rsid w:val="005C6BF6"/>
    <w:rsid w:val="005C6F61"/>
    <w:rsid w:val="005C719F"/>
    <w:rsid w:val="005C730E"/>
    <w:rsid w:val="005C7FF7"/>
    <w:rsid w:val="005D0326"/>
    <w:rsid w:val="005D1491"/>
    <w:rsid w:val="005D248D"/>
    <w:rsid w:val="005D3857"/>
    <w:rsid w:val="005D3AFE"/>
    <w:rsid w:val="005D3B3C"/>
    <w:rsid w:val="005D3C40"/>
    <w:rsid w:val="005D3DE2"/>
    <w:rsid w:val="005D4049"/>
    <w:rsid w:val="005D4708"/>
    <w:rsid w:val="005D4951"/>
    <w:rsid w:val="005D50AF"/>
    <w:rsid w:val="005D585D"/>
    <w:rsid w:val="005D5E00"/>
    <w:rsid w:val="005D6A02"/>
    <w:rsid w:val="005D7107"/>
    <w:rsid w:val="005D7D2A"/>
    <w:rsid w:val="005E02EA"/>
    <w:rsid w:val="005E0361"/>
    <w:rsid w:val="005E16C0"/>
    <w:rsid w:val="005E1D25"/>
    <w:rsid w:val="005E47D9"/>
    <w:rsid w:val="005F3DF8"/>
    <w:rsid w:val="005F48C4"/>
    <w:rsid w:val="005F568C"/>
    <w:rsid w:val="005F6E6C"/>
    <w:rsid w:val="0060025E"/>
    <w:rsid w:val="0060070E"/>
    <w:rsid w:val="00602793"/>
    <w:rsid w:val="00603017"/>
    <w:rsid w:val="00603687"/>
    <w:rsid w:val="00604B4B"/>
    <w:rsid w:val="00607783"/>
    <w:rsid w:val="006107A4"/>
    <w:rsid w:val="006125BF"/>
    <w:rsid w:val="006125CF"/>
    <w:rsid w:val="00612957"/>
    <w:rsid w:val="00612DDD"/>
    <w:rsid w:val="00614240"/>
    <w:rsid w:val="00615558"/>
    <w:rsid w:val="006167DD"/>
    <w:rsid w:val="0062095D"/>
    <w:rsid w:val="00620AC4"/>
    <w:rsid w:val="00621A20"/>
    <w:rsid w:val="00621CEB"/>
    <w:rsid w:val="006242F8"/>
    <w:rsid w:val="006243F5"/>
    <w:rsid w:val="006249A2"/>
    <w:rsid w:val="00624CA5"/>
    <w:rsid w:val="00624D1B"/>
    <w:rsid w:val="00624FFD"/>
    <w:rsid w:val="00627AA2"/>
    <w:rsid w:val="00630267"/>
    <w:rsid w:val="00630DC8"/>
    <w:rsid w:val="006317AF"/>
    <w:rsid w:val="00631B64"/>
    <w:rsid w:val="00634A20"/>
    <w:rsid w:val="00637902"/>
    <w:rsid w:val="006407BE"/>
    <w:rsid w:val="006412D7"/>
    <w:rsid w:val="00641502"/>
    <w:rsid w:val="00641F6E"/>
    <w:rsid w:val="0064278A"/>
    <w:rsid w:val="00644E7E"/>
    <w:rsid w:val="00645CE2"/>
    <w:rsid w:val="00646DE2"/>
    <w:rsid w:val="00646DF4"/>
    <w:rsid w:val="006474C0"/>
    <w:rsid w:val="00647E83"/>
    <w:rsid w:val="00650091"/>
    <w:rsid w:val="00650222"/>
    <w:rsid w:val="00651BAF"/>
    <w:rsid w:val="00652021"/>
    <w:rsid w:val="00653EBF"/>
    <w:rsid w:val="006548E9"/>
    <w:rsid w:val="00654F84"/>
    <w:rsid w:val="006550A9"/>
    <w:rsid w:val="00655659"/>
    <w:rsid w:val="00656416"/>
    <w:rsid w:val="00657AB1"/>
    <w:rsid w:val="00660106"/>
    <w:rsid w:val="00663825"/>
    <w:rsid w:val="0066430C"/>
    <w:rsid w:val="006646C0"/>
    <w:rsid w:val="0066529C"/>
    <w:rsid w:val="00667179"/>
    <w:rsid w:val="00667A1E"/>
    <w:rsid w:val="00670F4F"/>
    <w:rsid w:val="00673593"/>
    <w:rsid w:val="00673D50"/>
    <w:rsid w:val="0067425F"/>
    <w:rsid w:val="006746A9"/>
    <w:rsid w:val="00675EEE"/>
    <w:rsid w:val="006762BB"/>
    <w:rsid w:val="006765A0"/>
    <w:rsid w:val="00676C52"/>
    <w:rsid w:val="006822AF"/>
    <w:rsid w:val="006834B6"/>
    <w:rsid w:val="00683740"/>
    <w:rsid w:val="0068391D"/>
    <w:rsid w:val="0068484C"/>
    <w:rsid w:val="00684A3F"/>
    <w:rsid w:val="00685ECB"/>
    <w:rsid w:val="006863D3"/>
    <w:rsid w:val="00687309"/>
    <w:rsid w:val="00687AF7"/>
    <w:rsid w:val="00691A5B"/>
    <w:rsid w:val="00692B2E"/>
    <w:rsid w:val="00693C13"/>
    <w:rsid w:val="00694A56"/>
    <w:rsid w:val="00694A99"/>
    <w:rsid w:val="00695037"/>
    <w:rsid w:val="00695917"/>
    <w:rsid w:val="00695E43"/>
    <w:rsid w:val="00697A14"/>
    <w:rsid w:val="00697B0B"/>
    <w:rsid w:val="00697CA7"/>
    <w:rsid w:val="006A01A6"/>
    <w:rsid w:val="006A0477"/>
    <w:rsid w:val="006A0761"/>
    <w:rsid w:val="006A15B3"/>
    <w:rsid w:val="006A1654"/>
    <w:rsid w:val="006A3654"/>
    <w:rsid w:val="006A3813"/>
    <w:rsid w:val="006A43F8"/>
    <w:rsid w:val="006A4F98"/>
    <w:rsid w:val="006A622B"/>
    <w:rsid w:val="006A6BBA"/>
    <w:rsid w:val="006B0941"/>
    <w:rsid w:val="006B1250"/>
    <w:rsid w:val="006B24A0"/>
    <w:rsid w:val="006B2C60"/>
    <w:rsid w:val="006B2D7D"/>
    <w:rsid w:val="006B4474"/>
    <w:rsid w:val="006B5DBF"/>
    <w:rsid w:val="006B6C4D"/>
    <w:rsid w:val="006B7928"/>
    <w:rsid w:val="006C00D0"/>
    <w:rsid w:val="006C0787"/>
    <w:rsid w:val="006C0C6F"/>
    <w:rsid w:val="006C0EAD"/>
    <w:rsid w:val="006C0F0D"/>
    <w:rsid w:val="006C224E"/>
    <w:rsid w:val="006C37D6"/>
    <w:rsid w:val="006C5759"/>
    <w:rsid w:val="006C5AAC"/>
    <w:rsid w:val="006C6B42"/>
    <w:rsid w:val="006C756F"/>
    <w:rsid w:val="006D0216"/>
    <w:rsid w:val="006D0C83"/>
    <w:rsid w:val="006D2119"/>
    <w:rsid w:val="006D3D37"/>
    <w:rsid w:val="006D54F3"/>
    <w:rsid w:val="006D5C2F"/>
    <w:rsid w:val="006D64CC"/>
    <w:rsid w:val="006D6A2D"/>
    <w:rsid w:val="006E16CE"/>
    <w:rsid w:val="006E1B8A"/>
    <w:rsid w:val="006E1BCF"/>
    <w:rsid w:val="006E29CA"/>
    <w:rsid w:val="006E3468"/>
    <w:rsid w:val="006E396C"/>
    <w:rsid w:val="006E3C12"/>
    <w:rsid w:val="006E445F"/>
    <w:rsid w:val="006E4922"/>
    <w:rsid w:val="006E4D1E"/>
    <w:rsid w:val="006E6E95"/>
    <w:rsid w:val="006F07D3"/>
    <w:rsid w:val="006F0EB5"/>
    <w:rsid w:val="006F129A"/>
    <w:rsid w:val="006F35BE"/>
    <w:rsid w:val="006F39A3"/>
    <w:rsid w:val="006F3B30"/>
    <w:rsid w:val="006F452B"/>
    <w:rsid w:val="006F4544"/>
    <w:rsid w:val="006F56D3"/>
    <w:rsid w:val="006F5762"/>
    <w:rsid w:val="006F59DD"/>
    <w:rsid w:val="006F769A"/>
    <w:rsid w:val="006F77F4"/>
    <w:rsid w:val="006F7CEB"/>
    <w:rsid w:val="007016C2"/>
    <w:rsid w:val="00702FAE"/>
    <w:rsid w:val="007030B4"/>
    <w:rsid w:val="007036B4"/>
    <w:rsid w:val="00704622"/>
    <w:rsid w:val="0070491C"/>
    <w:rsid w:val="00705C11"/>
    <w:rsid w:val="00705FF9"/>
    <w:rsid w:val="007062C1"/>
    <w:rsid w:val="00706783"/>
    <w:rsid w:val="007068C8"/>
    <w:rsid w:val="007075FB"/>
    <w:rsid w:val="00707868"/>
    <w:rsid w:val="007078F8"/>
    <w:rsid w:val="00710BFC"/>
    <w:rsid w:val="00712EFA"/>
    <w:rsid w:val="00714822"/>
    <w:rsid w:val="0071524B"/>
    <w:rsid w:val="0072000B"/>
    <w:rsid w:val="00721267"/>
    <w:rsid w:val="007236DE"/>
    <w:rsid w:val="007239FC"/>
    <w:rsid w:val="0072492A"/>
    <w:rsid w:val="0072565A"/>
    <w:rsid w:val="00725E5C"/>
    <w:rsid w:val="007271BA"/>
    <w:rsid w:val="0073038F"/>
    <w:rsid w:val="00730A61"/>
    <w:rsid w:val="00730D67"/>
    <w:rsid w:val="00731564"/>
    <w:rsid w:val="00733DF3"/>
    <w:rsid w:val="007341D9"/>
    <w:rsid w:val="007353C9"/>
    <w:rsid w:val="00735CC1"/>
    <w:rsid w:val="00737A6A"/>
    <w:rsid w:val="00737F94"/>
    <w:rsid w:val="0074021B"/>
    <w:rsid w:val="007403BF"/>
    <w:rsid w:val="00740723"/>
    <w:rsid w:val="00741E91"/>
    <w:rsid w:val="00742669"/>
    <w:rsid w:val="0074488E"/>
    <w:rsid w:val="00744BFA"/>
    <w:rsid w:val="00745238"/>
    <w:rsid w:val="007453B1"/>
    <w:rsid w:val="00745C15"/>
    <w:rsid w:val="00745D60"/>
    <w:rsid w:val="007462B3"/>
    <w:rsid w:val="00746B82"/>
    <w:rsid w:val="00746CE3"/>
    <w:rsid w:val="007538DA"/>
    <w:rsid w:val="00756440"/>
    <w:rsid w:val="007567A2"/>
    <w:rsid w:val="00757791"/>
    <w:rsid w:val="00761F67"/>
    <w:rsid w:val="007636F3"/>
    <w:rsid w:val="00764501"/>
    <w:rsid w:val="00764D94"/>
    <w:rsid w:val="00766ADF"/>
    <w:rsid w:val="00767329"/>
    <w:rsid w:val="007676CB"/>
    <w:rsid w:val="0077028F"/>
    <w:rsid w:val="0077129F"/>
    <w:rsid w:val="0077141B"/>
    <w:rsid w:val="00771AC2"/>
    <w:rsid w:val="00771DAD"/>
    <w:rsid w:val="00771F0E"/>
    <w:rsid w:val="007724C0"/>
    <w:rsid w:val="0077297D"/>
    <w:rsid w:val="00773173"/>
    <w:rsid w:val="00773B8A"/>
    <w:rsid w:val="007741E7"/>
    <w:rsid w:val="00774E42"/>
    <w:rsid w:val="00775275"/>
    <w:rsid w:val="007764F0"/>
    <w:rsid w:val="00776972"/>
    <w:rsid w:val="0077740D"/>
    <w:rsid w:val="007806B2"/>
    <w:rsid w:val="00780CEB"/>
    <w:rsid w:val="00780E9A"/>
    <w:rsid w:val="00781300"/>
    <w:rsid w:val="00782297"/>
    <w:rsid w:val="00782678"/>
    <w:rsid w:val="00783799"/>
    <w:rsid w:val="00784611"/>
    <w:rsid w:val="00784BA6"/>
    <w:rsid w:val="0078520C"/>
    <w:rsid w:val="00785834"/>
    <w:rsid w:val="00786A8E"/>
    <w:rsid w:val="00787A46"/>
    <w:rsid w:val="0079035B"/>
    <w:rsid w:val="00790803"/>
    <w:rsid w:val="00792044"/>
    <w:rsid w:val="00792EA1"/>
    <w:rsid w:val="0079361F"/>
    <w:rsid w:val="007946E9"/>
    <w:rsid w:val="00794C48"/>
    <w:rsid w:val="0079565F"/>
    <w:rsid w:val="00795E86"/>
    <w:rsid w:val="00796311"/>
    <w:rsid w:val="0079633B"/>
    <w:rsid w:val="00796693"/>
    <w:rsid w:val="00797497"/>
    <w:rsid w:val="00797A3C"/>
    <w:rsid w:val="00797CB9"/>
    <w:rsid w:val="007A0FB7"/>
    <w:rsid w:val="007A131C"/>
    <w:rsid w:val="007A1388"/>
    <w:rsid w:val="007A2645"/>
    <w:rsid w:val="007A2F90"/>
    <w:rsid w:val="007A36BD"/>
    <w:rsid w:val="007A3978"/>
    <w:rsid w:val="007A41B8"/>
    <w:rsid w:val="007A4B0B"/>
    <w:rsid w:val="007B0B58"/>
    <w:rsid w:val="007B163C"/>
    <w:rsid w:val="007B3A4F"/>
    <w:rsid w:val="007B3D6C"/>
    <w:rsid w:val="007B4087"/>
    <w:rsid w:val="007B46B6"/>
    <w:rsid w:val="007B4B2D"/>
    <w:rsid w:val="007B4F7B"/>
    <w:rsid w:val="007B5272"/>
    <w:rsid w:val="007B5295"/>
    <w:rsid w:val="007B52AF"/>
    <w:rsid w:val="007B6001"/>
    <w:rsid w:val="007B61C1"/>
    <w:rsid w:val="007B7306"/>
    <w:rsid w:val="007B73E5"/>
    <w:rsid w:val="007B79B2"/>
    <w:rsid w:val="007C0D94"/>
    <w:rsid w:val="007C3EFA"/>
    <w:rsid w:val="007C4950"/>
    <w:rsid w:val="007C56C2"/>
    <w:rsid w:val="007D135C"/>
    <w:rsid w:val="007D2395"/>
    <w:rsid w:val="007D24B7"/>
    <w:rsid w:val="007D3B2C"/>
    <w:rsid w:val="007D43C8"/>
    <w:rsid w:val="007D4D30"/>
    <w:rsid w:val="007E0A95"/>
    <w:rsid w:val="007E3854"/>
    <w:rsid w:val="007E3945"/>
    <w:rsid w:val="007E41D9"/>
    <w:rsid w:val="007E4A53"/>
    <w:rsid w:val="007E4B29"/>
    <w:rsid w:val="007E5838"/>
    <w:rsid w:val="007F0854"/>
    <w:rsid w:val="007F1507"/>
    <w:rsid w:val="007F1890"/>
    <w:rsid w:val="007F1FE0"/>
    <w:rsid w:val="007F2456"/>
    <w:rsid w:val="007F2748"/>
    <w:rsid w:val="007F2C45"/>
    <w:rsid w:val="007F3389"/>
    <w:rsid w:val="007F395C"/>
    <w:rsid w:val="007F3CDD"/>
    <w:rsid w:val="007F47E3"/>
    <w:rsid w:val="007F4CB3"/>
    <w:rsid w:val="007F4F4A"/>
    <w:rsid w:val="007F6F08"/>
    <w:rsid w:val="00800E37"/>
    <w:rsid w:val="00801B44"/>
    <w:rsid w:val="00802427"/>
    <w:rsid w:val="00802829"/>
    <w:rsid w:val="0080287D"/>
    <w:rsid w:val="00802BFE"/>
    <w:rsid w:val="008041CF"/>
    <w:rsid w:val="00805102"/>
    <w:rsid w:val="00805366"/>
    <w:rsid w:val="00805731"/>
    <w:rsid w:val="0080696F"/>
    <w:rsid w:val="00807683"/>
    <w:rsid w:val="008104EC"/>
    <w:rsid w:val="0081066C"/>
    <w:rsid w:val="008106A9"/>
    <w:rsid w:val="008126A7"/>
    <w:rsid w:val="008126C4"/>
    <w:rsid w:val="00813417"/>
    <w:rsid w:val="008159E6"/>
    <w:rsid w:val="00815A5E"/>
    <w:rsid w:val="00816BB3"/>
    <w:rsid w:val="0081756E"/>
    <w:rsid w:val="00820428"/>
    <w:rsid w:val="00820883"/>
    <w:rsid w:val="00821B4A"/>
    <w:rsid w:val="0082212C"/>
    <w:rsid w:val="00822765"/>
    <w:rsid w:val="00823376"/>
    <w:rsid w:val="008249C2"/>
    <w:rsid w:val="00825E54"/>
    <w:rsid w:val="00826DE6"/>
    <w:rsid w:val="008275B0"/>
    <w:rsid w:val="0082781C"/>
    <w:rsid w:val="008306EB"/>
    <w:rsid w:val="00831085"/>
    <w:rsid w:val="008311A2"/>
    <w:rsid w:val="008311AC"/>
    <w:rsid w:val="00831594"/>
    <w:rsid w:val="00832232"/>
    <w:rsid w:val="00832D33"/>
    <w:rsid w:val="00833172"/>
    <w:rsid w:val="0083392D"/>
    <w:rsid w:val="00833B9E"/>
    <w:rsid w:val="00833C90"/>
    <w:rsid w:val="00834621"/>
    <w:rsid w:val="008369F0"/>
    <w:rsid w:val="00836D17"/>
    <w:rsid w:val="00836FBF"/>
    <w:rsid w:val="00837662"/>
    <w:rsid w:val="00840891"/>
    <w:rsid w:val="00841571"/>
    <w:rsid w:val="00841A8F"/>
    <w:rsid w:val="00843CFF"/>
    <w:rsid w:val="0084473A"/>
    <w:rsid w:val="00847A80"/>
    <w:rsid w:val="0085016C"/>
    <w:rsid w:val="00850299"/>
    <w:rsid w:val="00850881"/>
    <w:rsid w:val="00850E40"/>
    <w:rsid w:val="0085128D"/>
    <w:rsid w:val="00851A41"/>
    <w:rsid w:val="00853304"/>
    <w:rsid w:val="0085341A"/>
    <w:rsid w:val="008541D6"/>
    <w:rsid w:val="008545F0"/>
    <w:rsid w:val="00855CBF"/>
    <w:rsid w:val="00855E7D"/>
    <w:rsid w:val="00855F68"/>
    <w:rsid w:val="008566C9"/>
    <w:rsid w:val="0085762C"/>
    <w:rsid w:val="00860D2F"/>
    <w:rsid w:val="00860DDF"/>
    <w:rsid w:val="00862482"/>
    <w:rsid w:val="00862BBA"/>
    <w:rsid w:val="0086481C"/>
    <w:rsid w:val="00864AC6"/>
    <w:rsid w:val="00865F7C"/>
    <w:rsid w:val="0086691A"/>
    <w:rsid w:val="00866DD9"/>
    <w:rsid w:val="008741B0"/>
    <w:rsid w:val="0087429C"/>
    <w:rsid w:val="008771DE"/>
    <w:rsid w:val="00877420"/>
    <w:rsid w:val="008776A4"/>
    <w:rsid w:val="00880EF4"/>
    <w:rsid w:val="008813CB"/>
    <w:rsid w:val="008835F7"/>
    <w:rsid w:val="00884345"/>
    <w:rsid w:val="00884640"/>
    <w:rsid w:val="00885B8E"/>
    <w:rsid w:val="00886D9E"/>
    <w:rsid w:val="0088720B"/>
    <w:rsid w:val="00890A4C"/>
    <w:rsid w:val="00891118"/>
    <w:rsid w:val="0089205C"/>
    <w:rsid w:val="00892D79"/>
    <w:rsid w:val="00893387"/>
    <w:rsid w:val="00894FE9"/>
    <w:rsid w:val="008967F5"/>
    <w:rsid w:val="00896BD9"/>
    <w:rsid w:val="008A119D"/>
    <w:rsid w:val="008A1702"/>
    <w:rsid w:val="008A1727"/>
    <w:rsid w:val="008A3407"/>
    <w:rsid w:val="008A37A6"/>
    <w:rsid w:val="008A3BC5"/>
    <w:rsid w:val="008A4CD9"/>
    <w:rsid w:val="008A6E46"/>
    <w:rsid w:val="008B0066"/>
    <w:rsid w:val="008B016D"/>
    <w:rsid w:val="008B0C1F"/>
    <w:rsid w:val="008B0C63"/>
    <w:rsid w:val="008B11A1"/>
    <w:rsid w:val="008B16AF"/>
    <w:rsid w:val="008B1B34"/>
    <w:rsid w:val="008B1FA4"/>
    <w:rsid w:val="008B22EA"/>
    <w:rsid w:val="008B3304"/>
    <w:rsid w:val="008B3CD7"/>
    <w:rsid w:val="008B437F"/>
    <w:rsid w:val="008B5462"/>
    <w:rsid w:val="008B5EA8"/>
    <w:rsid w:val="008B7540"/>
    <w:rsid w:val="008C1877"/>
    <w:rsid w:val="008C2191"/>
    <w:rsid w:val="008C2342"/>
    <w:rsid w:val="008C2592"/>
    <w:rsid w:val="008C2F49"/>
    <w:rsid w:val="008C4C5A"/>
    <w:rsid w:val="008C5885"/>
    <w:rsid w:val="008C58C8"/>
    <w:rsid w:val="008C630F"/>
    <w:rsid w:val="008C6487"/>
    <w:rsid w:val="008C718E"/>
    <w:rsid w:val="008D2253"/>
    <w:rsid w:val="008D3681"/>
    <w:rsid w:val="008D39B7"/>
    <w:rsid w:val="008D4170"/>
    <w:rsid w:val="008D562F"/>
    <w:rsid w:val="008D68BA"/>
    <w:rsid w:val="008E1609"/>
    <w:rsid w:val="008E2B14"/>
    <w:rsid w:val="008E2C3F"/>
    <w:rsid w:val="008E2C94"/>
    <w:rsid w:val="008E3D2B"/>
    <w:rsid w:val="008E7625"/>
    <w:rsid w:val="008E7B64"/>
    <w:rsid w:val="008E7CDE"/>
    <w:rsid w:val="008E7CFB"/>
    <w:rsid w:val="008E7DA1"/>
    <w:rsid w:val="008F055A"/>
    <w:rsid w:val="008F1245"/>
    <w:rsid w:val="008F22A2"/>
    <w:rsid w:val="008F29A6"/>
    <w:rsid w:val="008F5DD6"/>
    <w:rsid w:val="008F61EA"/>
    <w:rsid w:val="008F790D"/>
    <w:rsid w:val="008F797E"/>
    <w:rsid w:val="009002C0"/>
    <w:rsid w:val="0090054E"/>
    <w:rsid w:val="009007C6"/>
    <w:rsid w:val="00901381"/>
    <w:rsid w:val="00901740"/>
    <w:rsid w:val="00904242"/>
    <w:rsid w:val="0090626E"/>
    <w:rsid w:val="009107C8"/>
    <w:rsid w:val="00911DE3"/>
    <w:rsid w:val="0091298C"/>
    <w:rsid w:val="00912FF2"/>
    <w:rsid w:val="00920230"/>
    <w:rsid w:val="00921909"/>
    <w:rsid w:val="00921934"/>
    <w:rsid w:val="009220E5"/>
    <w:rsid w:val="00923851"/>
    <w:rsid w:val="00923A24"/>
    <w:rsid w:val="009245F0"/>
    <w:rsid w:val="009248B4"/>
    <w:rsid w:val="00924A54"/>
    <w:rsid w:val="009252D2"/>
    <w:rsid w:val="009264FD"/>
    <w:rsid w:val="0092667D"/>
    <w:rsid w:val="00926E2D"/>
    <w:rsid w:val="00927206"/>
    <w:rsid w:val="009311FC"/>
    <w:rsid w:val="00931454"/>
    <w:rsid w:val="00932E7C"/>
    <w:rsid w:val="00932F00"/>
    <w:rsid w:val="00935ACF"/>
    <w:rsid w:val="00935D36"/>
    <w:rsid w:val="0093686E"/>
    <w:rsid w:val="00936C2D"/>
    <w:rsid w:val="00937841"/>
    <w:rsid w:val="00941BE8"/>
    <w:rsid w:val="00941D66"/>
    <w:rsid w:val="00941EF9"/>
    <w:rsid w:val="0094224B"/>
    <w:rsid w:val="00942413"/>
    <w:rsid w:val="0094396D"/>
    <w:rsid w:val="0094481D"/>
    <w:rsid w:val="009450B5"/>
    <w:rsid w:val="00945BC0"/>
    <w:rsid w:val="00946372"/>
    <w:rsid w:val="00946957"/>
    <w:rsid w:val="00950913"/>
    <w:rsid w:val="00951899"/>
    <w:rsid w:val="009526E0"/>
    <w:rsid w:val="00952796"/>
    <w:rsid w:val="009537FC"/>
    <w:rsid w:val="009538F4"/>
    <w:rsid w:val="0095467E"/>
    <w:rsid w:val="009558BA"/>
    <w:rsid w:val="00956729"/>
    <w:rsid w:val="009572DF"/>
    <w:rsid w:val="009574FB"/>
    <w:rsid w:val="00960313"/>
    <w:rsid w:val="00962454"/>
    <w:rsid w:val="00962C54"/>
    <w:rsid w:val="00964F90"/>
    <w:rsid w:val="00966E67"/>
    <w:rsid w:val="00966F1F"/>
    <w:rsid w:val="00967987"/>
    <w:rsid w:val="00967E59"/>
    <w:rsid w:val="00970409"/>
    <w:rsid w:val="00971062"/>
    <w:rsid w:val="00972DDC"/>
    <w:rsid w:val="00974EFD"/>
    <w:rsid w:val="00977CD8"/>
    <w:rsid w:val="00980536"/>
    <w:rsid w:val="0098071A"/>
    <w:rsid w:val="00980AC9"/>
    <w:rsid w:val="009820FF"/>
    <w:rsid w:val="00983667"/>
    <w:rsid w:val="00983C0B"/>
    <w:rsid w:val="00985937"/>
    <w:rsid w:val="00986080"/>
    <w:rsid w:val="009861F9"/>
    <w:rsid w:val="0098790A"/>
    <w:rsid w:val="00987F92"/>
    <w:rsid w:val="009922ED"/>
    <w:rsid w:val="0099331E"/>
    <w:rsid w:val="00993333"/>
    <w:rsid w:val="00995727"/>
    <w:rsid w:val="00996480"/>
    <w:rsid w:val="009978AD"/>
    <w:rsid w:val="009A0122"/>
    <w:rsid w:val="009A0651"/>
    <w:rsid w:val="009A2BB7"/>
    <w:rsid w:val="009A31F6"/>
    <w:rsid w:val="009A429E"/>
    <w:rsid w:val="009A4893"/>
    <w:rsid w:val="009A4C25"/>
    <w:rsid w:val="009A53E8"/>
    <w:rsid w:val="009A5D94"/>
    <w:rsid w:val="009A6962"/>
    <w:rsid w:val="009A7514"/>
    <w:rsid w:val="009A7FF9"/>
    <w:rsid w:val="009B0467"/>
    <w:rsid w:val="009B22A8"/>
    <w:rsid w:val="009B32F0"/>
    <w:rsid w:val="009B3420"/>
    <w:rsid w:val="009B4C0E"/>
    <w:rsid w:val="009B4D55"/>
    <w:rsid w:val="009B5881"/>
    <w:rsid w:val="009B5CC0"/>
    <w:rsid w:val="009B5D29"/>
    <w:rsid w:val="009B5D98"/>
    <w:rsid w:val="009B73F5"/>
    <w:rsid w:val="009C01B1"/>
    <w:rsid w:val="009C03E4"/>
    <w:rsid w:val="009C0B8B"/>
    <w:rsid w:val="009C1F67"/>
    <w:rsid w:val="009C23C0"/>
    <w:rsid w:val="009C2466"/>
    <w:rsid w:val="009C319F"/>
    <w:rsid w:val="009C37F2"/>
    <w:rsid w:val="009C3952"/>
    <w:rsid w:val="009C4233"/>
    <w:rsid w:val="009C4D7E"/>
    <w:rsid w:val="009D0528"/>
    <w:rsid w:val="009D05A0"/>
    <w:rsid w:val="009D18FA"/>
    <w:rsid w:val="009D2449"/>
    <w:rsid w:val="009D345C"/>
    <w:rsid w:val="009D3DD4"/>
    <w:rsid w:val="009D3E3D"/>
    <w:rsid w:val="009D4175"/>
    <w:rsid w:val="009D6BD7"/>
    <w:rsid w:val="009D75DC"/>
    <w:rsid w:val="009D75F9"/>
    <w:rsid w:val="009D7B0B"/>
    <w:rsid w:val="009D7D1B"/>
    <w:rsid w:val="009E0E43"/>
    <w:rsid w:val="009E1822"/>
    <w:rsid w:val="009E262E"/>
    <w:rsid w:val="009E2DC9"/>
    <w:rsid w:val="009E4AC4"/>
    <w:rsid w:val="009E521B"/>
    <w:rsid w:val="009E6B75"/>
    <w:rsid w:val="009E6DA1"/>
    <w:rsid w:val="009E6DFD"/>
    <w:rsid w:val="009E7277"/>
    <w:rsid w:val="009E75EB"/>
    <w:rsid w:val="009F1FDE"/>
    <w:rsid w:val="009F2467"/>
    <w:rsid w:val="009F4604"/>
    <w:rsid w:val="009F4B78"/>
    <w:rsid w:val="009F55C9"/>
    <w:rsid w:val="009F6042"/>
    <w:rsid w:val="009F6DB2"/>
    <w:rsid w:val="009F73A6"/>
    <w:rsid w:val="009F7CA6"/>
    <w:rsid w:val="009F7D16"/>
    <w:rsid w:val="00A0049E"/>
    <w:rsid w:val="00A0091D"/>
    <w:rsid w:val="00A00B6A"/>
    <w:rsid w:val="00A027AE"/>
    <w:rsid w:val="00A02E5E"/>
    <w:rsid w:val="00A02EFE"/>
    <w:rsid w:val="00A03678"/>
    <w:rsid w:val="00A03AA4"/>
    <w:rsid w:val="00A05385"/>
    <w:rsid w:val="00A10BE4"/>
    <w:rsid w:val="00A114B3"/>
    <w:rsid w:val="00A12209"/>
    <w:rsid w:val="00A12462"/>
    <w:rsid w:val="00A13FEF"/>
    <w:rsid w:val="00A14C30"/>
    <w:rsid w:val="00A15863"/>
    <w:rsid w:val="00A17660"/>
    <w:rsid w:val="00A17E7E"/>
    <w:rsid w:val="00A20D36"/>
    <w:rsid w:val="00A21157"/>
    <w:rsid w:val="00A211FA"/>
    <w:rsid w:val="00A215FA"/>
    <w:rsid w:val="00A24F8F"/>
    <w:rsid w:val="00A25FE5"/>
    <w:rsid w:val="00A271F3"/>
    <w:rsid w:val="00A2740A"/>
    <w:rsid w:val="00A301D2"/>
    <w:rsid w:val="00A31A0E"/>
    <w:rsid w:val="00A33AE7"/>
    <w:rsid w:val="00A3424C"/>
    <w:rsid w:val="00A34BDB"/>
    <w:rsid w:val="00A358DD"/>
    <w:rsid w:val="00A35F75"/>
    <w:rsid w:val="00A36171"/>
    <w:rsid w:val="00A36911"/>
    <w:rsid w:val="00A372FE"/>
    <w:rsid w:val="00A376C4"/>
    <w:rsid w:val="00A40202"/>
    <w:rsid w:val="00A40252"/>
    <w:rsid w:val="00A40904"/>
    <w:rsid w:val="00A40BD2"/>
    <w:rsid w:val="00A418C4"/>
    <w:rsid w:val="00A41B50"/>
    <w:rsid w:val="00A41EBD"/>
    <w:rsid w:val="00A422D9"/>
    <w:rsid w:val="00A42EDB"/>
    <w:rsid w:val="00A436F4"/>
    <w:rsid w:val="00A438AF"/>
    <w:rsid w:val="00A45441"/>
    <w:rsid w:val="00A4636E"/>
    <w:rsid w:val="00A4723F"/>
    <w:rsid w:val="00A5150D"/>
    <w:rsid w:val="00A53087"/>
    <w:rsid w:val="00A5431D"/>
    <w:rsid w:val="00A5464D"/>
    <w:rsid w:val="00A54676"/>
    <w:rsid w:val="00A57ADE"/>
    <w:rsid w:val="00A60635"/>
    <w:rsid w:val="00A61139"/>
    <w:rsid w:val="00A64346"/>
    <w:rsid w:val="00A671CE"/>
    <w:rsid w:val="00A678E0"/>
    <w:rsid w:val="00A720A5"/>
    <w:rsid w:val="00A73057"/>
    <w:rsid w:val="00A75375"/>
    <w:rsid w:val="00A76F8A"/>
    <w:rsid w:val="00A775C2"/>
    <w:rsid w:val="00A77EE3"/>
    <w:rsid w:val="00A80BD5"/>
    <w:rsid w:val="00A812E1"/>
    <w:rsid w:val="00A81538"/>
    <w:rsid w:val="00A815CE"/>
    <w:rsid w:val="00A81697"/>
    <w:rsid w:val="00A81C23"/>
    <w:rsid w:val="00A820FA"/>
    <w:rsid w:val="00A825A3"/>
    <w:rsid w:val="00A82780"/>
    <w:rsid w:val="00A83B24"/>
    <w:rsid w:val="00A841C3"/>
    <w:rsid w:val="00A84D69"/>
    <w:rsid w:val="00A85269"/>
    <w:rsid w:val="00A85C71"/>
    <w:rsid w:val="00A8721A"/>
    <w:rsid w:val="00A90034"/>
    <w:rsid w:val="00A90B33"/>
    <w:rsid w:val="00A914F8"/>
    <w:rsid w:val="00A91FF2"/>
    <w:rsid w:val="00A933B0"/>
    <w:rsid w:val="00A94590"/>
    <w:rsid w:val="00A94D66"/>
    <w:rsid w:val="00A95E95"/>
    <w:rsid w:val="00A96AFB"/>
    <w:rsid w:val="00A97185"/>
    <w:rsid w:val="00AA274F"/>
    <w:rsid w:val="00AA3D70"/>
    <w:rsid w:val="00AA4B77"/>
    <w:rsid w:val="00AA57AB"/>
    <w:rsid w:val="00AA63CD"/>
    <w:rsid w:val="00AA6611"/>
    <w:rsid w:val="00AB007D"/>
    <w:rsid w:val="00AB025F"/>
    <w:rsid w:val="00AB0C42"/>
    <w:rsid w:val="00AB131B"/>
    <w:rsid w:val="00AB28E7"/>
    <w:rsid w:val="00AB3F14"/>
    <w:rsid w:val="00AB455B"/>
    <w:rsid w:val="00AB5709"/>
    <w:rsid w:val="00AB5B6D"/>
    <w:rsid w:val="00AB5ECF"/>
    <w:rsid w:val="00AB6410"/>
    <w:rsid w:val="00AB65A6"/>
    <w:rsid w:val="00AB65E1"/>
    <w:rsid w:val="00AB7951"/>
    <w:rsid w:val="00AC143F"/>
    <w:rsid w:val="00AC31AC"/>
    <w:rsid w:val="00AC3B55"/>
    <w:rsid w:val="00AC4634"/>
    <w:rsid w:val="00AC47F6"/>
    <w:rsid w:val="00AC7069"/>
    <w:rsid w:val="00AD0AA8"/>
    <w:rsid w:val="00AD1331"/>
    <w:rsid w:val="00AD1F01"/>
    <w:rsid w:val="00AD48DD"/>
    <w:rsid w:val="00AD4C94"/>
    <w:rsid w:val="00AD4D85"/>
    <w:rsid w:val="00AD567F"/>
    <w:rsid w:val="00AD649B"/>
    <w:rsid w:val="00AD7A2A"/>
    <w:rsid w:val="00AE02E6"/>
    <w:rsid w:val="00AE1BDB"/>
    <w:rsid w:val="00AE1D0A"/>
    <w:rsid w:val="00AE23D0"/>
    <w:rsid w:val="00AE36E3"/>
    <w:rsid w:val="00AE4DDC"/>
    <w:rsid w:val="00AE5ACF"/>
    <w:rsid w:val="00AE6419"/>
    <w:rsid w:val="00AE6C28"/>
    <w:rsid w:val="00AE6CE6"/>
    <w:rsid w:val="00AE7491"/>
    <w:rsid w:val="00AE7A5E"/>
    <w:rsid w:val="00AF055A"/>
    <w:rsid w:val="00AF09AB"/>
    <w:rsid w:val="00AF1B22"/>
    <w:rsid w:val="00AF516F"/>
    <w:rsid w:val="00AF54EA"/>
    <w:rsid w:val="00AF57C0"/>
    <w:rsid w:val="00AF5F13"/>
    <w:rsid w:val="00AF6922"/>
    <w:rsid w:val="00AF6D9E"/>
    <w:rsid w:val="00AF7E64"/>
    <w:rsid w:val="00B01E94"/>
    <w:rsid w:val="00B02D3B"/>
    <w:rsid w:val="00B03D68"/>
    <w:rsid w:val="00B043C8"/>
    <w:rsid w:val="00B0496C"/>
    <w:rsid w:val="00B06BD7"/>
    <w:rsid w:val="00B06CA6"/>
    <w:rsid w:val="00B0707D"/>
    <w:rsid w:val="00B1016D"/>
    <w:rsid w:val="00B103B9"/>
    <w:rsid w:val="00B10926"/>
    <w:rsid w:val="00B10B2F"/>
    <w:rsid w:val="00B1138B"/>
    <w:rsid w:val="00B11575"/>
    <w:rsid w:val="00B119D7"/>
    <w:rsid w:val="00B12EB3"/>
    <w:rsid w:val="00B1340F"/>
    <w:rsid w:val="00B135B6"/>
    <w:rsid w:val="00B13871"/>
    <w:rsid w:val="00B150BE"/>
    <w:rsid w:val="00B152DC"/>
    <w:rsid w:val="00B164F1"/>
    <w:rsid w:val="00B16647"/>
    <w:rsid w:val="00B16735"/>
    <w:rsid w:val="00B16BAF"/>
    <w:rsid w:val="00B16D87"/>
    <w:rsid w:val="00B17CE5"/>
    <w:rsid w:val="00B20D3B"/>
    <w:rsid w:val="00B2259A"/>
    <w:rsid w:val="00B24FE7"/>
    <w:rsid w:val="00B25C9E"/>
    <w:rsid w:val="00B26405"/>
    <w:rsid w:val="00B27316"/>
    <w:rsid w:val="00B278D5"/>
    <w:rsid w:val="00B305F9"/>
    <w:rsid w:val="00B30B8A"/>
    <w:rsid w:val="00B30D2C"/>
    <w:rsid w:val="00B3109C"/>
    <w:rsid w:val="00B316E9"/>
    <w:rsid w:val="00B328D0"/>
    <w:rsid w:val="00B33094"/>
    <w:rsid w:val="00B33B9D"/>
    <w:rsid w:val="00B3405A"/>
    <w:rsid w:val="00B34F7E"/>
    <w:rsid w:val="00B35DFA"/>
    <w:rsid w:val="00B36937"/>
    <w:rsid w:val="00B37CDB"/>
    <w:rsid w:val="00B4260D"/>
    <w:rsid w:val="00B435F1"/>
    <w:rsid w:val="00B441AC"/>
    <w:rsid w:val="00B467CC"/>
    <w:rsid w:val="00B46D81"/>
    <w:rsid w:val="00B4779E"/>
    <w:rsid w:val="00B47AB7"/>
    <w:rsid w:val="00B50C60"/>
    <w:rsid w:val="00B5101C"/>
    <w:rsid w:val="00B51291"/>
    <w:rsid w:val="00B51825"/>
    <w:rsid w:val="00B51850"/>
    <w:rsid w:val="00B528E3"/>
    <w:rsid w:val="00B52BEF"/>
    <w:rsid w:val="00B538C3"/>
    <w:rsid w:val="00B53E1B"/>
    <w:rsid w:val="00B559A7"/>
    <w:rsid w:val="00B56322"/>
    <w:rsid w:val="00B56401"/>
    <w:rsid w:val="00B56ADE"/>
    <w:rsid w:val="00B614F0"/>
    <w:rsid w:val="00B61BBD"/>
    <w:rsid w:val="00B62F0F"/>
    <w:rsid w:val="00B635E2"/>
    <w:rsid w:val="00B63C34"/>
    <w:rsid w:val="00B63D79"/>
    <w:rsid w:val="00B663D8"/>
    <w:rsid w:val="00B67AD3"/>
    <w:rsid w:val="00B71839"/>
    <w:rsid w:val="00B718BC"/>
    <w:rsid w:val="00B72606"/>
    <w:rsid w:val="00B72DE4"/>
    <w:rsid w:val="00B74342"/>
    <w:rsid w:val="00B74684"/>
    <w:rsid w:val="00B75EF0"/>
    <w:rsid w:val="00B765EB"/>
    <w:rsid w:val="00B76759"/>
    <w:rsid w:val="00B7716A"/>
    <w:rsid w:val="00B77998"/>
    <w:rsid w:val="00B80A3D"/>
    <w:rsid w:val="00B8148A"/>
    <w:rsid w:val="00B81554"/>
    <w:rsid w:val="00B8266A"/>
    <w:rsid w:val="00B82A5A"/>
    <w:rsid w:val="00B83274"/>
    <w:rsid w:val="00B8338E"/>
    <w:rsid w:val="00B838EF"/>
    <w:rsid w:val="00B83F51"/>
    <w:rsid w:val="00B8450E"/>
    <w:rsid w:val="00B8451B"/>
    <w:rsid w:val="00B84964"/>
    <w:rsid w:val="00B85477"/>
    <w:rsid w:val="00B90962"/>
    <w:rsid w:val="00B9357E"/>
    <w:rsid w:val="00B94302"/>
    <w:rsid w:val="00B94382"/>
    <w:rsid w:val="00B94B7E"/>
    <w:rsid w:val="00B94FCF"/>
    <w:rsid w:val="00B9511C"/>
    <w:rsid w:val="00B95D28"/>
    <w:rsid w:val="00B96BB8"/>
    <w:rsid w:val="00B96C1D"/>
    <w:rsid w:val="00B9740D"/>
    <w:rsid w:val="00BA212B"/>
    <w:rsid w:val="00BA40FA"/>
    <w:rsid w:val="00BA5602"/>
    <w:rsid w:val="00BA67AC"/>
    <w:rsid w:val="00BA7492"/>
    <w:rsid w:val="00BA7F9C"/>
    <w:rsid w:val="00BA7FAF"/>
    <w:rsid w:val="00BB2AE9"/>
    <w:rsid w:val="00BB4333"/>
    <w:rsid w:val="00BB459D"/>
    <w:rsid w:val="00BB472E"/>
    <w:rsid w:val="00BB53B8"/>
    <w:rsid w:val="00BB5EB8"/>
    <w:rsid w:val="00BB6366"/>
    <w:rsid w:val="00BC232F"/>
    <w:rsid w:val="00BC30FA"/>
    <w:rsid w:val="00BC335C"/>
    <w:rsid w:val="00BC534D"/>
    <w:rsid w:val="00BC5B94"/>
    <w:rsid w:val="00BC6CE8"/>
    <w:rsid w:val="00BC6FC1"/>
    <w:rsid w:val="00BC70A5"/>
    <w:rsid w:val="00BD0289"/>
    <w:rsid w:val="00BD0624"/>
    <w:rsid w:val="00BD11D7"/>
    <w:rsid w:val="00BD1320"/>
    <w:rsid w:val="00BD29F0"/>
    <w:rsid w:val="00BD2B48"/>
    <w:rsid w:val="00BD4028"/>
    <w:rsid w:val="00BD42D0"/>
    <w:rsid w:val="00BD42E2"/>
    <w:rsid w:val="00BD490C"/>
    <w:rsid w:val="00BD4910"/>
    <w:rsid w:val="00BD4F91"/>
    <w:rsid w:val="00BD7CCF"/>
    <w:rsid w:val="00BE0101"/>
    <w:rsid w:val="00BE02E9"/>
    <w:rsid w:val="00BE2DE5"/>
    <w:rsid w:val="00BE458D"/>
    <w:rsid w:val="00BE473B"/>
    <w:rsid w:val="00BE6487"/>
    <w:rsid w:val="00BE65DD"/>
    <w:rsid w:val="00BE7858"/>
    <w:rsid w:val="00BF0147"/>
    <w:rsid w:val="00BF12DA"/>
    <w:rsid w:val="00BF31E0"/>
    <w:rsid w:val="00BF345B"/>
    <w:rsid w:val="00BF38E0"/>
    <w:rsid w:val="00BF687B"/>
    <w:rsid w:val="00BF6BF7"/>
    <w:rsid w:val="00BF704B"/>
    <w:rsid w:val="00BF74BF"/>
    <w:rsid w:val="00C0044E"/>
    <w:rsid w:val="00C0078B"/>
    <w:rsid w:val="00C0112F"/>
    <w:rsid w:val="00C02120"/>
    <w:rsid w:val="00C03223"/>
    <w:rsid w:val="00C036C6"/>
    <w:rsid w:val="00C04ADD"/>
    <w:rsid w:val="00C04D0C"/>
    <w:rsid w:val="00C057D5"/>
    <w:rsid w:val="00C07E92"/>
    <w:rsid w:val="00C10030"/>
    <w:rsid w:val="00C15652"/>
    <w:rsid w:val="00C16152"/>
    <w:rsid w:val="00C1797D"/>
    <w:rsid w:val="00C17EB1"/>
    <w:rsid w:val="00C20E8F"/>
    <w:rsid w:val="00C20F16"/>
    <w:rsid w:val="00C22C1D"/>
    <w:rsid w:val="00C235F9"/>
    <w:rsid w:val="00C23FBF"/>
    <w:rsid w:val="00C247EA"/>
    <w:rsid w:val="00C24D18"/>
    <w:rsid w:val="00C25CA2"/>
    <w:rsid w:val="00C27936"/>
    <w:rsid w:val="00C30144"/>
    <w:rsid w:val="00C31B66"/>
    <w:rsid w:val="00C34990"/>
    <w:rsid w:val="00C34C63"/>
    <w:rsid w:val="00C3508B"/>
    <w:rsid w:val="00C35584"/>
    <w:rsid w:val="00C3681F"/>
    <w:rsid w:val="00C37589"/>
    <w:rsid w:val="00C40819"/>
    <w:rsid w:val="00C41291"/>
    <w:rsid w:val="00C4497B"/>
    <w:rsid w:val="00C450B7"/>
    <w:rsid w:val="00C45938"/>
    <w:rsid w:val="00C46200"/>
    <w:rsid w:val="00C4702C"/>
    <w:rsid w:val="00C512F2"/>
    <w:rsid w:val="00C52054"/>
    <w:rsid w:val="00C527AA"/>
    <w:rsid w:val="00C52967"/>
    <w:rsid w:val="00C52B69"/>
    <w:rsid w:val="00C54082"/>
    <w:rsid w:val="00C54767"/>
    <w:rsid w:val="00C56248"/>
    <w:rsid w:val="00C56497"/>
    <w:rsid w:val="00C570CC"/>
    <w:rsid w:val="00C571FE"/>
    <w:rsid w:val="00C572C3"/>
    <w:rsid w:val="00C57435"/>
    <w:rsid w:val="00C57903"/>
    <w:rsid w:val="00C57EA2"/>
    <w:rsid w:val="00C61C77"/>
    <w:rsid w:val="00C62DBE"/>
    <w:rsid w:val="00C63D58"/>
    <w:rsid w:val="00C63E0B"/>
    <w:rsid w:val="00C64A39"/>
    <w:rsid w:val="00C64DC1"/>
    <w:rsid w:val="00C65849"/>
    <w:rsid w:val="00C67D6B"/>
    <w:rsid w:val="00C71923"/>
    <w:rsid w:val="00C7208C"/>
    <w:rsid w:val="00C724D0"/>
    <w:rsid w:val="00C74024"/>
    <w:rsid w:val="00C74875"/>
    <w:rsid w:val="00C75254"/>
    <w:rsid w:val="00C75DA2"/>
    <w:rsid w:val="00C76462"/>
    <w:rsid w:val="00C76D17"/>
    <w:rsid w:val="00C8014F"/>
    <w:rsid w:val="00C80751"/>
    <w:rsid w:val="00C808CF"/>
    <w:rsid w:val="00C818AF"/>
    <w:rsid w:val="00C82447"/>
    <w:rsid w:val="00C83521"/>
    <w:rsid w:val="00C843E3"/>
    <w:rsid w:val="00C85761"/>
    <w:rsid w:val="00C903BD"/>
    <w:rsid w:val="00C907A4"/>
    <w:rsid w:val="00C934B0"/>
    <w:rsid w:val="00C93570"/>
    <w:rsid w:val="00C94380"/>
    <w:rsid w:val="00C956F8"/>
    <w:rsid w:val="00C96051"/>
    <w:rsid w:val="00C979B6"/>
    <w:rsid w:val="00C97E4A"/>
    <w:rsid w:val="00CA2008"/>
    <w:rsid w:val="00CA26CB"/>
    <w:rsid w:val="00CA3680"/>
    <w:rsid w:val="00CA39C5"/>
    <w:rsid w:val="00CA3D1A"/>
    <w:rsid w:val="00CA408A"/>
    <w:rsid w:val="00CA54A0"/>
    <w:rsid w:val="00CA5AC4"/>
    <w:rsid w:val="00CA7951"/>
    <w:rsid w:val="00CA7E06"/>
    <w:rsid w:val="00CB0110"/>
    <w:rsid w:val="00CB0A5F"/>
    <w:rsid w:val="00CB25D5"/>
    <w:rsid w:val="00CB2C3F"/>
    <w:rsid w:val="00CB2DCC"/>
    <w:rsid w:val="00CB32B2"/>
    <w:rsid w:val="00CB547F"/>
    <w:rsid w:val="00CB5963"/>
    <w:rsid w:val="00CB5C5C"/>
    <w:rsid w:val="00CB66B6"/>
    <w:rsid w:val="00CB7C09"/>
    <w:rsid w:val="00CB7E1C"/>
    <w:rsid w:val="00CC0014"/>
    <w:rsid w:val="00CC05EC"/>
    <w:rsid w:val="00CC0E6E"/>
    <w:rsid w:val="00CC1099"/>
    <w:rsid w:val="00CC166A"/>
    <w:rsid w:val="00CC1DB9"/>
    <w:rsid w:val="00CC286C"/>
    <w:rsid w:val="00CC3A86"/>
    <w:rsid w:val="00CC3EB1"/>
    <w:rsid w:val="00CC4F93"/>
    <w:rsid w:val="00CC5191"/>
    <w:rsid w:val="00CC57BA"/>
    <w:rsid w:val="00CC5AE4"/>
    <w:rsid w:val="00CC6162"/>
    <w:rsid w:val="00CC6CE9"/>
    <w:rsid w:val="00CC707B"/>
    <w:rsid w:val="00CD0658"/>
    <w:rsid w:val="00CD1904"/>
    <w:rsid w:val="00CD199B"/>
    <w:rsid w:val="00CD38FE"/>
    <w:rsid w:val="00CD6060"/>
    <w:rsid w:val="00CD64CB"/>
    <w:rsid w:val="00CD71D8"/>
    <w:rsid w:val="00CE0957"/>
    <w:rsid w:val="00CE23D2"/>
    <w:rsid w:val="00CE25FF"/>
    <w:rsid w:val="00CE2734"/>
    <w:rsid w:val="00CE44D1"/>
    <w:rsid w:val="00CE5C05"/>
    <w:rsid w:val="00CE6908"/>
    <w:rsid w:val="00CE6AE2"/>
    <w:rsid w:val="00CF08AC"/>
    <w:rsid w:val="00CF10BB"/>
    <w:rsid w:val="00CF1C76"/>
    <w:rsid w:val="00CF25D1"/>
    <w:rsid w:val="00CF2BD3"/>
    <w:rsid w:val="00CF339C"/>
    <w:rsid w:val="00CF6070"/>
    <w:rsid w:val="00CF6F07"/>
    <w:rsid w:val="00CF7CDA"/>
    <w:rsid w:val="00CF7F44"/>
    <w:rsid w:val="00D00076"/>
    <w:rsid w:val="00D00DC7"/>
    <w:rsid w:val="00D0188B"/>
    <w:rsid w:val="00D0235B"/>
    <w:rsid w:val="00D0357B"/>
    <w:rsid w:val="00D03FA4"/>
    <w:rsid w:val="00D040ED"/>
    <w:rsid w:val="00D045B6"/>
    <w:rsid w:val="00D0484C"/>
    <w:rsid w:val="00D04F3D"/>
    <w:rsid w:val="00D052EF"/>
    <w:rsid w:val="00D055C2"/>
    <w:rsid w:val="00D0633E"/>
    <w:rsid w:val="00D06CE2"/>
    <w:rsid w:val="00D0746C"/>
    <w:rsid w:val="00D1078C"/>
    <w:rsid w:val="00D10AFB"/>
    <w:rsid w:val="00D1151D"/>
    <w:rsid w:val="00D116E2"/>
    <w:rsid w:val="00D134DB"/>
    <w:rsid w:val="00D14B92"/>
    <w:rsid w:val="00D14F3A"/>
    <w:rsid w:val="00D15A74"/>
    <w:rsid w:val="00D15B8F"/>
    <w:rsid w:val="00D16BA2"/>
    <w:rsid w:val="00D16E9F"/>
    <w:rsid w:val="00D17721"/>
    <w:rsid w:val="00D20185"/>
    <w:rsid w:val="00D20389"/>
    <w:rsid w:val="00D2203A"/>
    <w:rsid w:val="00D23132"/>
    <w:rsid w:val="00D233C3"/>
    <w:rsid w:val="00D2347F"/>
    <w:rsid w:val="00D2352A"/>
    <w:rsid w:val="00D2389B"/>
    <w:rsid w:val="00D23CC7"/>
    <w:rsid w:val="00D24F87"/>
    <w:rsid w:val="00D25A3F"/>
    <w:rsid w:val="00D265A7"/>
    <w:rsid w:val="00D32A97"/>
    <w:rsid w:val="00D34C1D"/>
    <w:rsid w:val="00D34E61"/>
    <w:rsid w:val="00D35EBE"/>
    <w:rsid w:val="00D37358"/>
    <w:rsid w:val="00D41073"/>
    <w:rsid w:val="00D41178"/>
    <w:rsid w:val="00D4343C"/>
    <w:rsid w:val="00D4467B"/>
    <w:rsid w:val="00D46626"/>
    <w:rsid w:val="00D4720A"/>
    <w:rsid w:val="00D47BBB"/>
    <w:rsid w:val="00D5186D"/>
    <w:rsid w:val="00D51930"/>
    <w:rsid w:val="00D51CC9"/>
    <w:rsid w:val="00D5309F"/>
    <w:rsid w:val="00D5343A"/>
    <w:rsid w:val="00D5346D"/>
    <w:rsid w:val="00D5574A"/>
    <w:rsid w:val="00D56210"/>
    <w:rsid w:val="00D575D3"/>
    <w:rsid w:val="00D600FC"/>
    <w:rsid w:val="00D6055E"/>
    <w:rsid w:val="00D605A4"/>
    <w:rsid w:val="00D61CBC"/>
    <w:rsid w:val="00D621A0"/>
    <w:rsid w:val="00D637B7"/>
    <w:rsid w:val="00D64977"/>
    <w:rsid w:val="00D64B37"/>
    <w:rsid w:val="00D64DD9"/>
    <w:rsid w:val="00D65690"/>
    <w:rsid w:val="00D65C4C"/>
    <w:rsid w:val="00D65FD1"/>
    <w:rsid w:val="00D70ABF"/>
    <w:rsid w:val="00D71080"/>
    <w:rsid w:val="00D71F48"/>
    <w:rsid w:val="00D73D10"/>
    <w:rsid w:val="00D743F7"/>
    <w:rsid w:val="00D74804"/>
    <w:rsid w:val="00D7549B"/>
    <w:rsid w:val="00D75D64"/>
    <w:rsid w:val="00D76C86"/>
    <w:rsid w:val="00D7754B"/>
    <w:rsid w:val="00D7777B"/>
    <w:rsid w:val="00D777F3"/>
    <w:rsid w:val="00D80008"/>
    <w:rsid w:val="00D80B19"/>
    <w:rsid w:val="00D832F5"/>
    <w:rsid w:val="00D83434"/>
    <w:rsid w:val="00D836F0"/>
    <w:rsid w:val="00D84675"/>
    <w:rsid w:val="00D84B13"/>
    <w:rsid w:val="00D84C2B"/>
    <w:rsid w:val="00D8651A"/>
    <w:rsid w:val="00D905DC"/>
    <w:rsid w:val="00D91298"/>
    <w:rsid w:val="00D91A59"/>
    <w:rsid w:val="00D91DB9"/>
    <w:rsid w:val="00D91EE0"/>
    <w:rsid w:val="00D92779"/>
    <w:rsid w:val="00D92AC4"/>
    <w:rsid w:val="00D94AF9"/>
    <w:rsid w:val="00D94DA4"/>
    <w:rsid w:val="00D96583"/>
    <w:rsid w:val="00D97501"/>
    <w:rsid w:val="00DA0BD3"/>
    <w:rsid w:val="00DA0DFE"/>
    <w:rsid w:val="00DA16F9"/>
    <w:rsid w:val="00DA1A8F"/>
    <w:rsid w:val="00DA1C76"/>
    <w:rsid w:val="00DA20F7"/>
    <w:rsid w:val="00DA36E8"/>
    <w:rsid w:val="00DA4238"/>
    <w:rsid w:val="00DA4FA0"/>
    <w:rsid w:val="00DA5776"/>
    <w:rsid w:val="00DB0188"/>
    <w:rsid w:val="00DB15B6"/>
    <w:rsid w:val="00DB1AFD"/>
    <w:rsid w:val="00DB2012"/>
    <w:rsid w:val="00DB2581"/>
    <w:rsid w:val="00DB3B41"/>
    <w:rsid w:val="00DB3C31"/>
    <w:rsid w:val="00DB3D78"/>
    <w:rsid w:val="00DB4321"/>
    <w:rsid w:val="00DB5A7F"/>
    <w:rsid w:val="00DB6760"/>
    <w:rsid w:val="00DB68A3"/>
    <w:rsid w:val="00DB7366"/>
    <w:rsid w:val="00DB7580"/>
    <w:rsid w:val="00DB7913"/>
    <w:rsid w:val="00DB7B99"/>
    <w:rsid w:val="00DC02AE"/>
    <w:rsid w:val="00DC0F82"/>
    <w:rsid w:val="00DC106B"/>
    <w:rsid w:val="00DC1077"/>
    <w:rsid w:val="00DC485A"/>
    <w:rsid w:val="00DC4DDE"/>
    <w:rsid w:val="00DC5B50"/>
    <w:rsid w:val="00DC6186"/>
    <w:rsid w:val="00DC6273"/>
    <w:rsid w:val="00DC67F0"/>
    <w:rsid w:val="00DD05EB"/>
    <w:rsid w:val="00DD1B6B"/>
    <w:rsid w:val="00DD5617"/>
    <w:rsid w:val="00DD735F"/>
    <w:rsid w:val="00DD754E"/>
    <w:rsid w:val="00DD76FB"/>
    <w:rsid w:val="00DD7A1C"/>
    <w:rsid w:val="00DE0C62"/>
    <w:rsid w:val="00DE0DAC"/>
    <w:rsid w:val="00DE1B0F"/>
    <w:rsid w:val="00DE1B49"/>
    <w:rsid w:val="00DE1D69"/>
    <w:rsid w:val="00DE211B"/>
    <w:rsid w:val="00DE24FD"/>
    <w:rsid w:val="00DE5D83"/>
    <w:rsid w:val="00DE6A8D"/>
    <w:rsid w:val="00DE6BF7"/>
    <w:rsid w:val="00DE7C95"/>
    <w:rsid w:val="00DF122A"/>
    <w:rsid w:val="00DF18FE"/>
    <w:rsid w:val="00DF1CA7"/>
    <w:rsid w:val="00DF335A"/>
    <w:rsid w:val="00DF413F"/>
    <w:rsid w:val="00DF4454"/>
    <w:rsid w:val="00DF49E2"/>
    <w:rsid w:val="00DF517A"/>
    <w:rsid w:val="00DF5649"/>
    <w:rsid w:val="00DF5724"/>
    <w:rsid w:val="00DF5FBB"/>
    <w:rsid w:val="00DF6530"/>
    <w:rsid w:val="00DF65CA"/>
    <w:rsid w:val="00DF69D6"/>
    <w:rsid w:val="00DF6B53"/>
    <w:rsid w:val="00DF6F36"/>
    <w:rsid w:val="00DF7C1C"/>
    <w:rsid w:val="00E003A6"/>
    <w:rsid w:val="00E01F4D"/>
    <w:rsid w:val="00E03D5B"/>
    <w:rsid w:val="00E0478C"/>
    <w:rsid w:val="00E04C00"/>
    <w:rsid w:val="00E05053"/>
    <w:rsid w:val="00E06B89"/>
    <w:rsid w:val="00E06F1A"/>
    <w:rsid w:val="00E11634"/>
    <w:rsid w:val="00E1377C"/>
    <w:rsid w:val="00E13925"/>
    <w:rsid w:val="00E14082"/>
    <w:rsid w:val="00E1457F"/>
    <w:rsid w:val="00E14BEC"/>
    <w:rsid w:val="00E15357"/>
    <w:rsid w:val="00E15714"/>
    <w:rsid w:val="00E15ACF"/>
    <w:rsid w:val="00E15B13"/>
    <w:rsid w:val="00E20632"/>
    <w:rsid w:val="00E20671"/>
    <w:rsid w:val="00E20858"/>
    <w:rsid w:val="00E22264"/>
    <w:rsid w:val="00E238DD"/>
    <w:rsid w:val="00E23D88"/>
    <w:rsid w:val="00E24677"/>
    <w:rsid w:val="00E24F34"/>
    <w:rsid w:val="00E265A9"/>
    <w:rsid w:val="00E2792D"/>
    <w:rsid w:val="00E303AC"/>
    <w:rsid w:val="00E30D7D"/>
    <w:rsid w:val="00E3258F"/>
    <w:rsid w:val="00E326A9"/>
    <w:rsid w:val="00E340EB"/>
    <w:rsid w:val="00E349E9"/>
    <w:rsid w:val="00E34C66"/>
    <w:rsid w:val="00E406FB"/>
    <w:rsid w:val="00E40C24"/>
    <w:rsid w:val="00E410A7"/>
    <w:rsid w:val="00E41520"/>
    <w:rsid w:val="00E442B6"/>
    <w:rsid w:val="00E445AD"/>
    <w:rsid w:val="00E44726"/>
    <w:rsid w:val="00E44BDE"/>
    <w:rsid w:val="00E44F96"/>
    <w:rsid w:val="00E45D33"/>
    <w:rsid w:val="00E50D22"/>
    <w:rsid w:val="00E5218B"/>
    <w:rsid w:val="00E52886"/>
    <w:rsid w:val="00E53064"/>
    <w:rsid w:val="00E535AC"/>
    <w:rsid w:val="00E54080"/>
    <w:rsid w:val="00E54C9A"/>
    <w:rsid w:val="00E56628"/>
    <w:rsid w:val="00E566FF"/>
    <w:rsid w:val="00E56AAB"/>
    <w:rsid w:val="00E56CAE"/>
    <w:rsid w:val="00E5710E"/>
    <w:rsid w:val="00E60AB0"/>
    <w:rsid w:val="00E61695"/>
    <w:rsid w:val="00E626EB"/>
    <w:rsid w:val="00E632B6"/>
    <w:rsid w:val="00E634DB"/>
    <w:rsid w:val="00E635DB"/>
    <w:rsid w:val="00E65032"/>
    <w:rsid w:val="00E65323"/>
    <w:rsid w:val="00E663AC"/>
    <w:rsid w:val="00E6718F"/>
    <w:rsid w:val="00E67881"/>
    <w:rsid w:val="00E71054"/>
    <w:rsid w:val="00E71091"/>
    <w:rsid w:val="00E71DD9"/>
    <w:rsid w:val="00E731B4"/>
    <w:rsid w:val="00E73943"/>
    <w:rsid w:val="00E74598"/>
    <w:rsid w:val="00E747DF"/>
    <w:rsid w:val="00E74DDF"/>
    <w:rsid w:val="00E75F5E"/>
    <w:rsid w:val="00E7611A"/>
    <w:rsid w:val="00E76289"/>
    <w:rsid w:val="00E77D36"/>
    <w:rsid w:val="00E81266"/>
    <w:rsid w:val="00E83FEF"/>
    <w:rsid w:val="00E84157"/>
    <w:rsid w:val="00E86117"/>
    <w:rsid w:val="00E8647E"/>
    <w:rsid w:val="00E867F3"/>
    <w:rsid w:val="00E87979"/>
    <w:rsid w:val="00E87A54"/>
    <w:rsid w:val="00E90731"/>
    <w:rsid w:val="00E91899"/>
    <w:rsid w:val="00E9256C"/>
    <w:rsid w:val="00E92750"/>
    <w:rsid w:val="00E936B8"/>
    <w:rsid w:val="00E93FC2"/>
    <w:rsid w:val="00E943AC"/>
    <w:rsid w:val="00E94815"/>
    <w:rsid w:val="00E94EEE"/>
    <w:rsid w:val="00E9584C"/>
    <w:rsid w:val="00E96F77"/>
    <w:rsid w:val="00E972A4"/>
    <w:rsid w:val="00E97795"/>
    <w:rsid w:val="00EA0516"/>
    <w:rsid w:val="00EA06E0"/>
    <w:rsid w:val="00EA1DB2"/>
    <w:rsid w:val="00EA56A5"/>
    <w:rsid w:val="00EA5BB9"/>
    <w:rsid w:val="00EA6312"/>
    <w:rsid w:val="00EA6D51"/>
    <w:rsid w:val="00EA720D"/>
    <w:rsid w:val="00EA7808"/>
    <w:rsid w:val="00EB15FD"/>
    <w:rsid w:val="00EB2026"/>
    <w:rsid w:val="00EB5287"/>
    <w:rsid w:val="00EB667B"/>
    <w:rsid w:val="00EB7709"/>
    <w:rsid w:val="00EB7962"/>
    <w:rsid w:val="00EC054C"/>
    <w:rsid w:val="00EC0BD1"/>
    <w:rsid w:val="00EC14BE"/>
    <w:rsid w:val="00EC1619"/>
    <w:rsid w:val="00EC2064"/>
    <w:rsid w:val="00EC3865"/>
    <w:rsid w:val="00EC3A76"/>
    <w:rsid w:val="00EC6FED"/>
    <w:rsid w:val="00EC7E14"/>
    <w:rsid w:val="00ED0D00"/>
    <w:rsid w:val="00ED169E"/>
    <w:rsid w:val="00ED2679"/>
    <w:rsid w:val="00ED2D93"/>
    <w:rsid w:val="00ED407B"/>
    <w:rsid w:val="00ED4D2D"/>
    <w:rsid w:val="00ED5C72"/>
    <w:rsid w:val="00ED700F"/>
    <w:rsid w:val="00ED75ED"/>
    <w:rsid w:val="00ED786E"/>
    <w:rsid w:val="00ED7AC4"/>
    <w:rsid w:val="00EE14D2"/>
    <w:rsid w:val="00EE1891"/>
    <w:rsid w:val="00EE1B20"/>
    <w:rsid w:val="00EE240B"/>
    <w:rsid w:val="00EE28FB"/>
    <w:rsid w:val="00EE2E44"/>
    <w:rsid w:val="00EE31B2"/>
    <w:rsid w:val="00EE4E03"/>
    <w:rsid w:val="00EE5B78"/>
    <w:rsid w:val="00EE60F5"/>
    <w:rsid w:val="00EF1C8F"/>
    <w:rsid w:val="00EF250F"/>
    <w:rsid w:val="00EF3AA0"/>
    <w:rsid w:val="00EF47DA"/>
    <w:rsid w:val="00EF524A"/>
    <w:rsid w:val="00EF68E9"/>
    <w:rsid w:val="00EF7490"/>
    <w:rsid w:val="00EF7D9C"/>
    <w:rsid w:val="00F0113E"/>
    <w:rsid w:val="00F013DE"/>
    <w:rsid w:val="00F01731"/>
    <w:rsid w:val="00F018C1"/>
    <w:rsid w:val="00F0259E"/>
    <w:rsid w:val="00F0324E"/>
    <w:rsid w:val="00F03DA1"/>
    <w:rsid w:val="00F05505"/>
    <w:rsid w:val="00F05B3A"/>
    <w:rsid w:val="00F06667"/>
    <w:rsid w:val="00F07E1B"/>
    <w:rsid w:val="00F13816"/>
    <w:rsid w:val="00F138D6"/>
    <w:rsid w:val="00F139E9"/>
    <w:rsid w:val="00F1426A"/>
    <w:rsid w:val="00F148E5"/>
    <w:rsid w:val="00F166BF"/>
    <w:rsid w:val="00F17CF8"/>
    <w:rsid w:val="00F20924"/>
    <w:rsid w:val="00F20D78"/>
    <w:rsid w:val="00F22121"/>
    <w:rsid w:val="00F24401"/>
    <w:rsid w:val="00F24ECD"/>
    <w:rsid w:val="00F2519B"/>
    <w:rsid w:val="00F25360"/>
    <w:rsid w:val="00F26F32"/>
    <w:rsid w:val="00F2731C"/>
    <w:rsid w:val="00F277D4"/>
    <w:rsid w:val="00F3069E"/>
    <w:rsid w:val="00F31B7A"/>
    <w:rsid w:val="00F3337B"/>
    <w:rsid w:val="00F338B7"/>
    <w:rsid w:val="00F34349"/>
    <w:rsid w:val="00F34D4B"/>
    <w:rsid w:val="00F35B6D"/>
    <w:rsid w:val="00F35F08"/>
    <w:rsid w:val="00F35F8E"/>
    <w:rsid w:val="00F3743D"/>
    <w:rsid w:val="00F37BA9"/>
    <w:rsid w:val="00F40F29"/>
    <w:rsid w:val="00F416A0"/>
    <w:rsid w:val="00F41E6C"/>
    <w:rsid w:val="00F43297"/>
    <w:rsid w:val="00F441B1"/>
    <w:rsid w:val="00F442BA"/>
    <w:rsid w:val="00F44EC0"/>
    <w:rsid w:val="00F44FE5"/>
    <w:rsid w:val="00F45F75"/>
    <w:rsid w:val="00F4676E"/>
    <w:rsid w:val="00F50B1D"/>
    <w:rsid w:val="00F51DB9"/>
    <w:rsid w:val="00F52183"/>
    <w:rsid w:val="00F53FF4"/>
    <w:rsid w:val="00F543BF"/>
    <w:rsid w:val="00F54E38"/>
    <w:rsid w:val="00F5546E"/>
    <w:rsid w:val="00F567EE"/>
    <w:rsid w:val="00F57424"/>
    <w:rsid w:val="00F60699"/>
    <w:rsid w:val="00F607EE"/>
    <w:rsid w:val="00F60804"/>
    <w:rsid w:val="00F60C5D"/>
    <w:rsid w:val="00F639E9"/>
    <w:rsid w:val="00F63C30"/>
    <w:rsid w:val="00F63DC1"/>
    <w:rsid w:val="00F6541C"/>
    <w:rsid w:val="00F6665B"/>
    <w:rsid w:val="00F66D76"/>
    <w:rsid w:val="00F671D9"/>
    <w:rsid w:val="00F677E7"/>
    <w:rsid w:val="00F71AB6"/>
    <w:rsid w:val="00F734DF"/>
    <w:rsid w:val="00F73A5E"/>
    <w:rsid w:val="00F743AD"/>
    <w:rsid w:val="00F74703"/>
    <w:rsid w:val="00F7590F"/>
    <w:rsid w:val="00F75C64"/>
    <w:rsid w:val="00F7773D"/>
    <w:rsid w:val="00F7788F"/>
    <w:rsid w:val="00F778A7"/>
    <w:rsid w:val="00F81982"/>
    <w:rsid w:val="00F82147"/>
    <w:rsid w:val="00F842B6"/>
    <w:rsid w:val="00F8437B"/>
    <w:rsid w:val="00F85B05"/>
    <w:rsid w:val="00F85E76"/>
    <w:rsid w:val="00F873AC"/>
    <w:rsid w:val="00F8797F"/>
    <w:rsid w:val="00F91207"/>
    <w:rsid w:val="00F913A7"/>
    <w:rsid w:val="00F916A5"/>
    <w:rsid w:val="00F922CB"/>
    <w:rsid w:val="00F9271A"/>
    <w:rsid w:val="00F92802"/>
    <w:rsid w:val="00F92D68"/>
    <w:rsid w:val="00F92FDC"/>
    <w:rsid w:val="00F93936"/>
    <w:rsid w:val="00F93B3B"/>
    <w:rsid w:val="00F94736"/>
    <w:rsid w:val="00F9480A"/>
    <w:rsid w:val="00F9493F"/>
    <w:rsid w:val="00F96BFB"/>
    <w:rsid w:val="00F96F62"/>
    <w:rsid w:val="00FA05AA"/>
    <w:rsid w:val="00FA1064"/>
    <w:rsid w:val="00FA2A62"/>
    <w:rsid w:val="00FA3AB1"/>
    <w:rsid w:val="00FA46E5"/>
    <w:rsid w:val="00FA4F49"/>
    <w:rsid w:val="00FA4F73"/>
    <w:rsid w:val="00FA5192"/>
    <w:rsid w:val="00FA59FB"/>
    <w:rsid w:val="00FA6123"/>
    <w:rsid w:val="00FA7EAB"/>
    <w:rsid w:val="00FB04A3"/>
    <w:rsid w:val="00FB08F8"/>
    <w:rsid w:val="00FB0C43"/>
    <w:rsid w:val="00FB0ED0"/>
    <w:rsid w:val="00FB1278"/>
    <w:rsid w:val="00FB23D3"/>
    <w:rsid w:val="00FB5731"/>
    <w:rsid w:val="00FB6860"/>
    <w:rsid w:val="00FB72E4"/>
    <w:rsid w:val="00FB7B98"/>
    <w:rsid w:val="00FC005D"/>
    <w:rsid w:val="00FC04AA"/>
    <w:rsid w:val="00FC1234"/>
    <w:rsid w:val="00FC17D5"/>
    <w:rsid w:val="00FC21EF"/>
    <w:rsid w:val="00FC224F"/>
    <w:rsid w:val="00FC26CD"/>
    <w:rsid w:val="00FC5EBD"/>
    <w:rsid w:val="00FD0315"/>
    <w:rsid w:val="00FD0497"/>
    <w:rsid w:val="00FD05DF"/>
    <w:rsid w:val="00FD08E9"/>
    <w:rsid w:val="00FD1325"/>
    <w:rsid w:val="00FD35EC"/>
    <w:rsid w:val="00FD3C8B"/>
    <w:rsid w:val="00FD3DBB"/>
    <w:rsid w:val="00FD4076"/>
    <w:rsid w:val="00FD4E1C"/>
    <w:rsid w:val="00FD662A"/>
    <w:rsid w:val="00FE0C5D"/>
    <w:rsid w:val="00FE1959"/>
    <w:rsid w:val="00FE1B95"/>
    <w:rsid w:val="00FF2146"/>
    <w:rsid w:val="00FF2739"/>
    <w:rsid w:val="00FF2904"/>
    <w:rsid w:val="00FF3294"/>
    <w:rsid w:val="00FF3B98"/>
    <w:rsid w:val="00FF4C9C"/>
    <w:rsid w:val="00FF4D69"/>
    <w:rsid w:val="00FF627D"/>
    <w:rsid w:val="00FF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CFA02"/>
  <w15:chartTrackingRefBased/>
  <w15:docId w15:val="{27CA9697-023E-4F9C-A173-48DF34556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454"/>
  </w:style>
  <w:style w:type="paragraph" w:styleId="Heading1">
    <w:name w:val="heading 1"/>
    <w:basedOn w:val="Normal"/>
    <w:next w:val="Normal"/>
    <w:link w:val="Heading1Char"/>
    <w:qFormat/>
    <w:rsid w:val="00B30B8A"/>
    <w:pPr>
      <w:keepNext/>
      <w:widowControl w:val="0"/>
      <w:tabs>
        <w:tab w:val="left" w:pos="2518"/>
        <w:tab w:val="left" w:pos="3229"/>
        <w:tab w:val="left" w:pos="8615"/>
      </w:tabs>
      <w:overflowPunct w:val="0"/>
      <w:autoSpaceDE w:val="0"/>
      <w:autoSpaceDN w:val="0"/>
      <w:adjustRightInd w:val="0"/>
      <w:textAlignment w:val="baseline"/>
      <w:outlineLvl w:val="0"/>
    </w:pPr>
    <w:rPr>
      <w:rFonts w:ascii=".VnTime" w:eastAsia="Calibri" w:hAnsi=".VnTime"/>
      <w:b/>
      <w:sz w:val="28"/>
      <w:szCs w:val="28"/>
    </w:rPr>
  </w:style>
  <w:style w:type="paragraph" w:styleId="Heading2">
    <w:name w:val="heading 2"/>
    <w:basedOn w:val="Normal"/>
    <w:next w:val="Normal"/>
    <w:link w:val="Heading2Char"/>
    <w:qFormat/>
    <w:rsid w:val="00B30B8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center"/>
      <w:textAlignment w:val="baseline"/>
      <w:outlineLvl w:val="1"/>
    </w:pPr>
    <w:rPr>
      <w:rFonts w:ascii=".VnTimeH" w:eastAsia="Calibri" w:hAnsi=".VnTimeH"/>
      <w:b/>
      <w:sz w:val="24"/>
      <w:szCs w:val="28"/>
    </w:rPr>
  </w:style>
  <w:style w:type="paragraph" w:styleId="Heading3">
    <w:name w:val="heading 3"/>
    <w:basedOn w:val="Normal"/>
    <w:next w:val="Normal"/>
    <w:link w:val="Heading3Char"/>
    <w:qFormat/>
    <w:rsid w:val="00B30B8A"/>
    <w:pPr>
      <w:keepNext/>
      <w:widowControl w:val="0"/>
      <w:tabs>
        <w:tab w:val="left" w:pos="3008"/>
        <w:tab w:val="left" w:pos="3409"/>
        <w:tab w:val="left" w:pos="8795"/>
      </w:tabs>
      <w:overflowPunct w:val="0"/>
      <w:autoSpaceDE w:val="0"/>
      <w:autoSpaceDN w:val="0"/>
      <w:adjustRightInd w:val="0"/>
      <w:spacing w:before="60" w:after="60" w:line="20" w:lineRule="atLeast"/>
      <w:jc w:val="center"/>
      <w:textAlignment w:val="baseline"/>
      <w:outlineLvl w:val="2"/>
    </w:pPr>
    <w:rPr>
      <w:rFonts w:ascii=".VnTime" w:eastAsia="Calibri" w:hAnsi=".VnTime"/>
      <w:sz w:val="28"/>
      <w:szCs w:val="28"/>
    </w:rPr>
  </w:style>
  <w:style w:type="paragraph" w:styleId="Heading4">
    <w:name w:val="heading 4"/>
    <w:basedOn w:val="Normal"/>
    <w:next w:val="Normal"/>
    <w:link w:val="Heading4Char"/>
    <w:qFormat/>
    <w:rsid w:val="00B30B8A"/>
    <w:pPr>
      <w:keepNext/>
      <w:spacing w:before="240" w:after="60"/>
      <w:outlineLvl w:val="3"/>
    </w:pPr>
    <w:rPr>
      <w:b/>
      <w:bCs/>
      <w:sz w:val="28"/>
      <w:szCs w:val="28"/>
    </w:rPr>
  </w:style>
  <w:style w:type="paragraph" w:styleId="Heading5">
    <w:name w:val="heading 5"/>
    <w:basedOn w:val="Normal"/>
    <w:next w:val="Normal"/>
    <w:link w:val="Heading5Char"/>
    <w:qFormat/>
    <w:rsid w:val="00116106"/>
    <w:pPr>
      <w:keepNext/>
      <w:jc w:val="center"/>
      <w:outlineLvl w:val="4"/>
    </w:pPr>
    <w:rPr>
      <w:rFonts w:ascii="VNI-Times" w:hAnsi="VNI-Times"/>
      <w:b/>
      <w:sz w:val="28"/>
    </w:rPr>
  </w:style>
  <w:style w:type="paragraph" w:styleId="Heading6">
    <w:name w:val="heading 6"/>
    <w:basedOn w:val="Normal"/>
    <w:next w:val="Normal"/>
    <w:link w:val="Heading6Char"/>
    <w:qFormat/>
    <w:rsid w:val="00B30B8A"/>
    <w:pPr>
      <w:autoSpaceDE w:val="0"/>
      <w:autoSpaceDN w:val="0"/>
      <w:spacing w:before="240" w:after="60"/>
      <w:outlineLvl w:val="5"/>
    </w:pPr>
    <w:rPr>
      <w:rFonts w:eastAsia="Calibri"/>
      <w:b/>
      <w:bCs/>
      <w:sz w:val="22"/>
      <w:szCs w:val="22"/>
    </w:rPr>
  </w:style>
  <w:style w:type="paragraph" w:styleId="Heading7">
    <w:name w:val="heading 7"/>
    <w:basedOn w:val="Normal"/>
    <w:next w:val="Normal"/>
    <w:link w:val="Heading7Char"/>
    <w:qFormat/>
    <w:rsid w:val="00B30B8A"/>
    <w:pPr>
      <w:autoSpaceDE w:val="0"/>
      <w:autoSpaceDN w:val="0"/>
      <w:spacing w:before="240" w:after="60"/>
      <w:outlineLvl w:val="6"/>
    </w:pPr>
    <w:rPr>
      <w:rFonts w:eastAsia="Calibri"/>
      <w:sz w:val="24"/>
      <w:szCs w:val="24"/>
    </w:rPr>
  </w:style>
  <w:style w:type="paragraph" w:styleId="Heading8">
    <w:name w:val="heading 8"/>
    <w:basedOn w:val="Normal"/>
    <w:next w:val="Normal"/>
    <w:link w:val="Heading8Char"/>
    <w:qFormat/>
    <w:rsid w:val="00B30B8A"/>
    <w:pPr>
      <w:autoSpaceDE w:val="0"/>
      <w:autoSpaceDN w:val="0"/>
      <w:spacing w:before="240" w:after="60"/>
      <w:outlineLvl w:val="7"/>
    </w:pPr>
    <w:rPr>
      <w:rFonts w:eastAsia="Calibri"/>
      <w:i/>
      <w:iCs/>
      <w:sz w:val="24"/>
      <w:szCs w:val="24"/>
    </w:rPr>
  </w:style>
  <w:style w:type="paragraph" w:styleId="Heading9">
    <w:name w:val="heading 9"/>
    <w:basedOn w:val="Normal"/>
    <w:next w:val="Normal"/>
    <w:link w:val="Heading9Char"/>
    <w:qFormat/>
    <w:rsid w:val="00B30B8A"/>
    <w:pPr>
      <w:keepNext/>
      <w:autoSpaceDE w:val="0"/>
      <w:autoSpaceDN w:val="0"/>
      <w:spacing w:before="240" w:after="120"/>
      <w:ind w:right="-72"/>
      <w:outlineLvl w:val="8"/>
    </w:pPr>
    <w:rPr>
      <w:rFonts w:ascii=".VnTime" w:eastAsia="Calibri" w:hAnsi=".VnTime" w:cs=".VnTime"/>
      <w:b/>
      <w:bCs/>
      <w:i/>
      <w:iCs/>
      <w:color w:val="000000"/>
      <w:spacing w:val="-4"/>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30B8A"/>
    <w:rPr>
      <w:rFonts w:ascii=".VnTime" w:eastAsia="Calibri" w:hAnsi=".VnTime"/>
      <w:b/>
      <w:sz w:val="28"/>
      <w:szCs w:val="28"/>
      <w:lang w:val="en-US" w:eastAsia="en-US" w:bidi="ar-SA"/>
    </w:rPr>
  </w:style>
  <w:style w:type="character" w:customStyle="1" w:styleId="Heading2Char">
    <w:name w:val="Heading 2 Char"/>
    <w:link w:val="Heading2"/>
    <w:locked/>
    <w:rsid w:val="00B30B8A"/>
    <w:rPr>
      <w:rFonts w:ascii=".VnTimeH" w:eastAsia="Calibri" w:hAnsi=".VnTimeH"/>
      <w:b/>
      <w:sz w:val="24"/>
      <w:szCs w:val="28"/>
      <w:lang w:val="en-US" w:eastAsia="en-US" w:bidi="ar-SA"/>
    </w:rPr>
  </w:style>
  <w:style w:type="character" w:customStyle="1" w:styleId="Heading3Char">
    <w:name w:val="Heading 3 Char"/>
    <w:link w:val="Heading3"/>
    <w:locked/>
    <w:rsid w:val="00B30B8A"/>
    <w:rPr>
      <w:rFonts w:ascii=".VnTime" w:eastAsia="Calibri" w:hAnsi=".VnTime"/>
      <w:sz w:val="28"/>
      <w:szCs w:val="28"/>
      <w:lang w:val="en-US" w:eastAsia="en-US" w:bidi="ar-SA"/>
    </w:rPr>
  </w:style>
  <w:style w:type="character" w:customStyle="1" w:styleId="Heading4Char">
    <w:name w:val="Heading 4 Char"/>
    <w:link w:val="Heading4"/>
    <w:locked/>
    <w:rsid w:val="00B30B8A"/>
    <w:rPr>
      <w:b/>
      <w:bCs/>
      <w:sz w:val="28"/>
      <w:szCs w:val="28"/>
      <w:lang w:val="en-US" w:eastAsia="en-US" w:bidi="ar-SA"/>
    </w:rPr>
  </w:style>
  <w:style w:type="character" w:customStyle="1" w:styleId="Heading5Char">
    <w:name w:val="Heading 5 Char"/>
    <w:link w:val="Heading5"/>
    <w:locked/>
    <w:rsid w:val="00B30B8A"/>
    <w:rPr>
      <w:rFonts w:ascii="VNI-Times" w:hAnsi="VNI-Times"/>
      <w:b/>
      <w:sz w:val="28"/>
      <w:lang w:val="en-US" w:eastAsia="en-US" w:bidi="ar-SA"/>
    </w:rPr>
  </w:style>
  <w:style w:type="character" w:customStyle="1" w:styleId="Heading6Char">
    <w:name w:val="Heading 6 Char"/>
    <w:link w:val="Heading6"/>
    <w:locked/>
    <w:rsid w:val="00B30B8A"/>
    <w:rPr>
      <w:rFonts w:eastAsia="Calibri"/>
      <w:b/>
      <w:bCs/>
      <w:sz w:val="22"/>
      <w:szCs w:val="22"/>
      <w:lang w:val="en-US" w:eastAsia="en-US" w:bidi="ar-SA"/>
    </w:rPr>
  </w:style>
  <w:style w:type="character" w:customStyle="1" w:styleId="Heading7Char">
    <w:name w:val="Heading 7 Char"/>
    <w:link w:val="Heading7"/>
    <w:locked/>
    <w:rsid w:val="00B30B8A"/>
    <w:rPr>
      <w:rFonts w:eastAsia="Calibri"/>
      <w:sz w:val="24"/>
      <w:szCs w:val="24"/>
      <w:lang w:val="en-US" w:eastAsia="en-US" w:bidi="ar-SA"/>
    </w:rPr>
  </w:style>
  <w:style w:type="character" w:customStyle="1" w:styleId="Heading8Char">
    <w:name w:val="Heading 8 Char"/>
    <w:link w:val="Heading8"/>
    <w:locked/>
    <w:rsid w:val="00B30B8A"/>
    <w:rPr>
      <w:rFonts w:eastAsia="Calibri"/>
      <w:i/>
      <w:iCs/>
      <w:sz w:val="24"/>
      <w:szCs w:val="24"/>
      <w:lang w:val="en-US" w:eastAsia="en-US" w:bidi="ar-SA"/>
    </w:rPr>
  </w:style>
  <w:style w:type="character" w:customStyle="1" w:styleId="Heading9Char">
    <w:name w:val="Heading 9 Char"/>
    <w:link w:val="Heading9"/>
    <w:locked/>
    <w:rsid w:val="00B30B8A"/>
    <w:rPr>
      <w:rFonts w:ascii=".VnTime" w:eastAsia="Calibri" w:hAnsi=".VnTime" w:cs=".VnTime"/>
      <w:b/>
      <w:bCs/>
      <w:i/>
      <w:iCs/>
      <w:color w:val="000000"/>
      <w:spacing w:val="-4"/>
      <w:sz w:val="28"/>
      <w:szCs w:val="28"/>
      <w:lang w:val="vi-VN" w:eastAsia="en-US" w:bidi="ar-SA"/>
    </w:rPr>
  </w:style>
  <w:style w:type="paragraph" w:styleId="Header">
    <w:name w:val="header"/>
    <w:basedOn w:val="Normal"/>
    <w:link w:val="HeaderChar"/>
    <w:uiPriority w:val="99"/>
    <w:rsid w:val="00E40C24"/>
    <w:pPr>
      <w:tabs>
        <w:tab w:val="center" w:pos="4320"/>
        <w:tab w:val="right" w:pos="8640"/>
      </w:tabs>
    </w:pPr>
  </w:style>
  <w:style w:type="character" w:customStyle="1" w:styleId="HeaderChar">
    <w:name w:val="Header Char"/>
    <w:link w:val="Header"/>
    <w:uiPriority w:val="99"/>
    <w:locked/>
    <w:rsid w:val="00B30B8A"/>
    <w:rPr>
      <w:lang w:val="en-US" w:eastAsia="en-US" w:bidi="ar-SA"/>
    </w:rPr>
  </w:style>
  <w:style w:type="character" w:styleId="PageNumber">
    <w:name w:val="page number"/>
    <w:basedOn w:val="DefaultParagraphFont"/>
    <w:rsid w:val="00E40C24"/>
  </w:style>
  <w:style w:type="paragraph" w:styleId="Footer">
    <w:name w:val="footer"/>
    <w:basedOn w:val="Normal"/>
    <w:link w:val="FooterChar"/>
    <w:rsid w:val="00E40C24"/>
    <w:pPr>
      <w:tabs>
        <w:tab w:val="center" w:pos="4320"/>
        <w:tab w:val="right" w:pos="8640"/>
      </w:tabs>
    </w:pPr>
  </w:style>
  <w:style w:type="character" w:customStyle="1" w:styleId="FooterChar">
    <w:name w:val="Footer Char"/>
    <w:link w:val="Footer"/>
    <w:locked/>
    <w:rsid w:val="00B30B8A"/>
    <w:rPr>
      <w:lang w:val="en-US" w:eastAsia="en-US" w:bidi="ar-SA"/>
    </w:rPr>
  </w:style>
  <w:style w:type="paragraph" w:styleId="BodyText2">
    <w:name w:val="Body Text 2"/>
    <w:basedOn w:val="Normal"/>
    <w:link w:val="BodyText2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ind w:firstLine="539"/>
      <w:jc w:val="both"/>
      <w:textAlignment w:val="baseline"/>
    </w:pPr>
    <w:rPr>
      <w:rFonts w:ascii=".VnTime" w:eastAsia="Calibri" w:hAnsi=".VnTime"/>
      <w:sz w:val="28"/>
      <w:szCs w:val="28"/>
    </w:rPr>
  </w:style>
  <w:style w:type="character" w:customStyle="1" w:styleId="BodyText2Char">
    <w:name w:val="Body Text 2 Char"/>
    <w:link w:val="BodyText2"/>
    <w:locked/>
    <w:rsid w:val="00B30B8A"/>
    <w:rPr>
      <w:rFonts w:ascii=".VnTime" w:eastAsia="Calibri" w:hAnsi=".VnTime"/>
      <w:sz w:val="28"/>
      <w:szCs w:val="28"/>
      <w:lang w:val="en-US" w:eastAsia="en-US" w:bidi="ar-SA"/>
    </w:rPr>
  </w:style>
  <w:style w:type="paragraph" w:customStyle="1" w:styleId="BodyText22">
    <w:name w:val="Body Text 22"/>
    <w:basedOn w:val="Normal"/>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7"/>
      <w:jc w:val="both"/>
      <w:textAlignment w:val="baseline"/>
    </w:pPr>
    <w:rPr>
      <w:rFonts w:ascii=".VnTime" w:eastAsia="Calibri" w:hAnsi=".VnTime"/>
      <w:sz w:val="28"/>
      <w:szCs w:val="28"/>
    </w:rPr>
  </w:style>
  <w:style w:type="paragraph" w:styleId="BodyTextIndent3">
    <w:name w:val="Body Text Indent 3"/>
    <w:basedOn w:val="Normal"/>
    <w:link w:val="BodyTextIndent3Char"/>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360" w:line="288" w:lineRule="auto"/>
      <w:ind w:firstLine="539"/>
      <w:jc w:val="both"/>
      <w:textAlignment w:val="baseline"/>
    </w:pPr>
    <w:rPr>
      <w:rFonts w:ascii=".VnTime" w:eastAsia="Calibri" w:hAnsi=".VnTime"/>
      <w:sz w:val="28"/>
      <w:szCs w:val="28"/>
    </w:rPr>
  </w:style>
  <w:style w:type="character" w:customStyle="1" w:styleId="BodyTextIndent3Char">
    <w:name w:val="Body Text Indent 3 Char"/>
    <w:link w:val="BodyTextIndent3"/>
    <w:locked/>
    <w:rsid w:val="00B30B8A"/>
    <w:rPr>
      <w:rFonts w:ascii=".VnTime" w:eastAsia="Calibri" w:hAnsi=".VnTime"/>
      <w:sz w:val="28"/>
      <w:szCs w:val="28"/>
      <w:lang w:val="en-US" w:eastAsia="en-US" w:bidi="ar-SA"/>
    </w:rPr>
  </w:style>
  <w:style w:type="paragraph" w:styleId="BodyTextIndent2">
    <w:name w:val="Body Text Indent 2"/>
    <w:basedOn w:val="Normal"/>
    <w:link w:val="BodyTextIndent2Char"/>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0"/>
      <w:jc w:val="both"/>
      <w:textAlignment w:val="baseline"/>
    </w:pPr>
    <w:rPr>
      <w:rFonts w:ascii=".VnTime" w:eastAsia="Calibri" w:hAnsi=".VnTime"/>
      <w:b/>
      <w:sz w:val="28"/>
      <w:szCs w:val="28"/>
    </w:rPr>
  </w:style>
  <w:style w:type="character" w:customStyle="1" w:styleId="BodyTextIndent2Char">
    <w:name w:val="Body Text Indent 2 Char"/>
    <w:link w:val="BodyTextIndent2"/>
    <w:locked/>
    <w:rsid w:val="00B30B8A"/>
    <w:rPr>
      <w:rFonts w:ascii=".VnTime" w:eastAsia="Calibri" w:hAnsi=".VnTime"/>
      <w:b/>
      <w:sz w:val="28"/>
      <w:szCs w:val="28"/>
      <w:lang w:val="en-US" w:eastAsia="en-US" w:bidi="ar-SA"/>
    </w:rPr>
  </w:style>
  <w:style w:type="paragraph" w:customStyle="1" w:styleId="BodyText21">
    <w:name w:val="Body Text 21"/>
    <w:basedOn w:val="Normal"/>
    <w:rsid w:val="00B30B8A"/>
    <w:pPr>
      <w:overflowPunct w:val="0"/>
      <w:autoSpaceDE w:val="0"/>
      <w:autoSpaceDN w:val="0"/>
      <w:adjustRightInd w:val="0"/>
      <w:spacing w:before="60" w:after="240" w:line="288" w:lineRule="auto"/>
      <w:ind w:left="-567" w:firstLine="567"/>
      <w:jc w:val="both"/>
      <w:textAlignment w:val="baseline"/>
    </w:pPr>
    <w:rPr>
      <w:rFonts w:ascii=".VnTime" w:eastAsia="Calibri" w:hAnsi=".VnTime"/>
      <w:sz w:val="28"/>
      <w:szCs w:val="28"/>
    </w:rPr>
  </w:style>
  <w:style w:type="paragraph" w:styleId="BodyText">
    <w:name w:val="Body Text"/>
    <w:basedOn w:val="Normal"/>
    <w:link w:val="BodyText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both"/>
      <w:textAlignment w:val="baseline"/>
    </w:pPr>
    <w:rPr>
      <w:rFonts w:ascii=".VnTime" w:eastAsia="Calibri" w:hAnsi=".VnTime"/>
      <w:sz w:val="28"/>
      <w:szCs w:val="28"/>
    </w:rPr>
  </w:style>
  <w:style w:type="character" w:customStyle="1" w:styleId="BodyTextChar">
    <w:name w:val="Body Text Char"/>
    <w:link w:val="BodyText"/>
    <w:locked/>
    <w:rsid w:val="00B30B8A"/>
    <w:rPr>
      <w:rFonts w:ascii=".VnTime" w:eastAsia="Calibri" w:hAnsi=".VnTime"/>
      <w:sz w:val="28"/>
      <w:szCs w:val="28"/>
      <w:lang w:val="en-US" w:eastAsia="en-US" w:bidi="ar-SA"/>
    </w:rPr>
  </w:style>
  <w:style w:type="paragraph" w:styleId="BodyText3">
    <w:name w:val="Body Text 3"/>
    <w:basedOn w:val="Normal"/>
    <w:link w:val="BodyText3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0" w:lineRule="atLeast"/>
      <w:jc w:val="both"/>
      <w:textAlignment w:val="baseline"/>
    </w:pPr>
    <w:rPr>
      <w:rFonts w:ascii=".VnTime" w:eastAsia="Calibri" w:hAnsi=".VnTime"/>
      <w:b/>
      <w:i/>
      <w:sz w:val="28"/>
      <w:szCs w:val="28"/>
    </w:rPr>
  </w:style>
  <w:style w:type="character" w:customStyle="1" w:styleId="BodyText3Char">
    <w:name w:val="Body Text 3 Char"/>
    <w:link w:val="BodyText3"/>
    <w:locked/>
    <w:rsid w:val="00B30B8A"/>
    <w:rPr>
      <w:rFonts w:ascii=".VnTime" w:eastAsia="Calibri" w:hAnsi=".VnTime"/>
      <w:b/>
      <w:i/>
      <w:sz w:val="28"/>
      <w:szCs w:val="28"/>
      <w:lang w:val="en-US" w:eastAsia="en-US" w:bidi="ar-SA"/>
    </w:rPr>
  </w:style>
  <w:style w:type="paragraph" w:styleId="NormalWeb">
    <w:name w:val="Normal (Web)"/>
    <w:basedOn w:val="Normal"/>
    <w:uiPriority w:val="99"/>
    <w:rsid w:val="00B30B8A"/>
    <w:pPr>
      <w:spacing w:before="100" w:beforeAutospacing="1" w:after="100" w:afterAutospacing="1"/>
    </w:pPr>
    <w:rPr>
      <w:rFonts w:eastAsia="Calibri"/>
      <w:sz w:val="24"/>
      <w:szCs w:val="24"/>
    </w:rPr>
  </w:style>
  <w:style w:type="paragraph" w:styleId="BodyTextIndent">
    <w:name w:val="Body Text Indent"/>
    <w:basedOn w:val="Normal"/>
    <w:link w:val="BodyTextIndentChar"/>
    <w:rsid w:val="00B30B8A"/>
    <w:pPr>
      <w:overflowPunct w:val="0"/>
      <w:autoSpaceDE w:val="0"/>
      <w:autoSpaceDN w:val="0"/>
      <w:adjustRightInd w:val="0"/>
      <w:spacing w:before="60" w:after="60"/>
      <w:ind w:firstLine="697"/>
      <w:jc w:val="both"/>
      <w:textAlignment w:val="baseline"/>
    </w:pPr>
    <w:rPr>
      <w:rFonts w:ascii=".VnTime" w:eastAsia="Calibri" w:hAnsi=".VnTime"/>
      <w:sz w:val="28"/>
      <w:szCs w:val="28"/>
    </w:rPr>
  </w:style>
  <w:style w:type="character" w:customStyle="1" w:styleId="BodyTextIndentChar">
    <w:name w:val="Body Text Indent Char"/>
    <w:link w:val="BodyTextIndent"/>
    <w:locked/>
    <w:rsid w:val="00B30B8A"/>
    <w:rPr>
      <w:rFonts w:ascii=".VnTime" w:eastAsia="Calibri" w:hAnsi=".VnTime"/>
      <w:sz w:val="28"/>
      <w:szCs w:val="28"/>
      <w:lang w:val="en-US" w:eastAsia="en-US" w:bidi="ar-SA"/>
    </w:rPr>
  </w:style>
  <w:style w:type="paragraph" w:styleId="CommentText">
    <w:name w:val="annotation text"/>
    <w:basedOn w:val="Normal"/>
    <w:link w:val="CommentTextChar"/>
    <w:semiHidden/>
    <w:rsid w:val="00B30B8A"/>
    <w:pPr>
      <w:autoSpaceDE w:val="0"/>
      <w:autoSpaceDN w:val="0"/>
    </w:pPr>
    <w:rPr>
      <w:rFonts w:eastAsia="Calibri"/>
      <w:sz w:val="28"/>
      <w:szCs w:val="28"/>
    </w:rPr>
  </w:style>
  <w:style w:type="character" w:customStyle="1" w:styleId="CommentTextChar">
    <w:name w:val="Comment Text Char"/>
    <w:link w:val="CommentText"/>
    <w:semiHidden/>
    <w:locked/>
    <w:rsid w:val="00B30B8A"/>
    <w:rPr>
      <w:rFonts w:eastAsia="Calibri"/>
      <w:sz w:val="28"/>
      <w:szCs w:val="28"/>
      <w:lang w:val="en-US" w:eastAsia="en-US" w:bidi="ar-SA"/>
    </w:rPr>
  </w:style>
  <w:style w:type="paragraph" w:customStyle="1" w:styleId="BodyText23">
    <w:name w:val="Body Text 23"/>
    <w:basedOn w:val="Normal"/>
    <w:rsid w:val="00B30B8A"/>
    <w:pPr>
      <w:widowControl w:val="0"/>
      <w:spacing w:before="480"/>
      <w:ind w:firstLine="567"/>
      <w:jc w:val="both"/>
    </w:pPr>
    <w:rPr>
      <w:rFonts w:ascii=".VnTime" w:eastAsia="Calibri" w:hAnsi=".VnTime" w:cs=".VnTime"/>
      <w:sz w:val="28"/>
      <w:szCs w:val="28"/>
    </w:rPr>
  </w:style>
  <w:style w:type="paragraph" w:styleId="PlainText">
    <w:name w:val="Plain Text"/>
    <w:basedOn w:val="Normal"/>
    <w:link w:val="PlainTextChar"/>
    <w:rsid w:val="00B30B8A"/>
    <w:rPr>
      <w:rFonts w:ascii="Courier New" w:eastAsia="Calibri" w:hAnsi="Courier New" w:cs="Courier New"/>
      <w:sz w:val="28"/>
      <w:szCs w:val="28"/>
    </w:rPr>
  </w:style>
  <w:style w:type="character" w:customStyle="1" w:styleId="PlainTextChar">
    <w:name w:val="Plain Text Char"/>
    <w:link w:val="PlainText"/>
    <w:locked/>
    <w:rsid w:val="00B30B8A"/>
    <w:rPr>
      <w:rFonts w:ascii="Courier New" w:eastAsia="Calibri" w:hAnsi="Courier New" w:cs="Courier New"/>
      <w:sz w:val="28"/>
      <w:szCs w:val="28"/>
      <w:lang w:val="en-US" w:eastAsia="en-US" w:bidi="ar-SA"/>
    </w:rPr>
  </w:style>
  <w:style w:type="paragraph" w:customStyle="1" w:styleId="n-dieund">
    <w:name w:val="n-dieund"/>
    <w:basedOn w:val="Normal"/>
    <w:rsid w:val="00B30B8A"/>
    <w:pPr>
      <w:spacing w:after="120"/>
      <w:ind w:firstLine="709"/>
      <w:jc w:val="both"/>
    </w:pPr>
    <w:rPr>
      <w:rFonts w:ascii=".VnTime" w:eastAsia="Calibri" w:hAnsi=".VnTime" w:cs=".VnTime"/>
      <w:sz w:val="26"/>
      <w:szCs w:val="26"/>
    </w:rPr>
  </w:style>
  <w:style w:type="paragraph" w:styleId="Subtitle">
    <w:name w:val="Subtitle"/>
    <w:basedOn w:val="Normal"/>
    <w:link w:val="SubtitleChar"/>
    <w:qFormat/>
    <w:rsid w:val="00B30B8A"/>
    <w:pPr>
      <w:overflowPunct w:val="0"/>
      <w:autoSpaceDE w:val="0"/>
      <w:autoSpaceDN w:val="0"/>
      <w:adjustRightInd w:val="0"/>
      <w:spacing w:after="120"/>
      <w:jc w:val="center"/>
      <w:textAlignment w:val="baseline"/>
    </w:pPr>
    <w:rPr>
      <w:rFonts w:ascii=".VnTime" w:eastAsia="Calibri" w:hAnsi=".VnTime" w:cs=".VnTime"/>
      <w:b/>
      <w:bCs/>
      <w:sz w:val="28"/>
      <w:szCs w:val="28"/>
    </w:rPr>
  </w:style>
  <w:style w:type="character" w:customStyle="1" w:styleId="SubtitleChar">
    <w:name w:val="Subtitle Char"/>
    <w:link w:val="Subtitle"/>
    <w:locked/>
    <w:rsid w:val="00B30B8A"/>
    <w:rPr>
      <w:rFonts w:ascii=".VnTime" w:eastAsia="Calibri" w:hAnsi=".VnTime" w:cs=".VnTime"/>
      <w:b/>
      <w:bCs/>
      <w:sz w:val="28"/>
      <w:szCs w:val="28"/>
      <w:lang w:val="en-US" w:eastAsia="en-US" w:bidi="ar-SA"/>
    </w:rPr>
  </w:style>
  <w:style w:type="paragraph" w:customStyle="1" w:styleId="n-dieu">
    <w:name w:val="n-dieu"/>
    <w:basedOn w:val="Normal"/>
    <w:rsid w:val="00B30B8A"/>
    <w:pPr>
      <w:spacing w:before="120" w:after="180"/>
      <w:ind w:left="1560" w:hanging="851"/>
      <w:jc w:val="both"/>
    </w:pPr>
    <w:rPr>
      <w:rFonts w:ascii=".VnTime" w:eastAsia="Calibri" w:hAnsi=".VnTime" w:cs=".VnTime"/>
      <w:b/>
      <w:bCs/>
      <w:sz w:val="26"/>
      <w:szCs w:val="26"/>
    </w:rPr>
  </w:style>
  <w:style w:type="paragraph" w:styleId="Title">
    <w:name w:val="Title"/>
    <w:basedOn w:val="Normal"/>
    <w:link w:val="TitleChar"/>
    <w:qFormat/>
    <w:rsid w:val="00B30B8A"/>
    <w:pPr>
      <w:spacing w:before="120"/>
      <w:jc w:val="center"/>
    </w:pPr>
    <w:rPr>
      <w:rFonts w:ascii=".VnTime" w:eastAsia="Calibri" w:hAnsi=".VnTime" w:cs=".VnTime"/>
      <w:b/>
      <w:bCs/>
      <w:sz w:val="24"/>
      <w:szCs w:val="24"/>
    </w:rPr>
  </w:style>
  <w:style w:type="character" w:customStyle="1" w:styleId="TitleChar">
    <w:name w:val="Title Char"/>
    <w:link w:val="Title"/>
    <w:locked/>
    <w:rsid w:val="00B30B8A"/>
    <w:rPr>
      <w:rFonts w:ascii=".VnTime" w:eastAsia="Calibri" w:hAnsi=".VnTime" w:cs=".VnTime"/>
      <w:b/>
      <w:bCs/>
      <w:sz w:val="24"/>
      <w:szCs w:val="24"/>
      <w:lang w:val="en-US" w:eastAsia="en-US" w:bidi="ar-SA"/>
    </w:rPr>
  </w:style>
  <w:style w:type="paragraph" w:customStyle="1" w:styleId="Style2">
    <w:name w:val="Style2"/>
    <w:basedOn w:val="Heading2"/>
    <w:autoRedefine/>
    <w:rsid w:val="00B30B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overflowPunct/>
      <w:autoSpaceDE/>
      <w:autoSpaceDN/>
      <w:adjustRightInd/>
      <w:spacing w:line="360" w:lineRule="auto"/>
      <w:ind w:right="285"/>
      <w:jc w:val="right"/>
      <w:textAlignment w:val="auto"/>
    </w:pPr>
    <w:rPr>
      <w:rFonts w:ascii=".VnTime" w:hAnsi=".VnTime" w:cs=".VnTime"/>
      <w:bCs/>
      <w:sz w:val="28"/>
    </w:rPr>
  </w:style>
  <w:style w:type="character" w:styleId="Emphasis">
    <w:name w:val="Emphasis"/>
    <w:qFormat/>
    <w:rsid w:val="00B30B8A"/>
    <w:rPr>
      <w:rFonts w:cs="Times New Roman"/>
      <w:i/>
      <w:iCs/>
    </w:rPr>
  </w:style>
  <w:style w:type="paragraph" w:styleId="BalloonText">
    <w:name w:val="Balloon Text"/>
    <w:basedOn w:val="Normal"/>
    <w:link w:val="BalloonTextChar"/>
    <w:semiHidden/>
    <w:rsid w:val="00B30B8A"/>
    <w:pPr>
      <w:overflowPunct w:val="0"/>
      <w:autoSpaceDE w:val="0"/>
      <w:autoSpaceDN w:val="0"/>
      <w:adjustRightInd w:val="0"/>
      <w:textAlignment w:val="baseline"/>
    </w:pPr>
    <w:rPr>
      <w:rFonts w:ascii="Tahoma" w:eastAsia="Calibri" w:hAnsi="Tahoma" w:cs="Tahoma"/>
      <w:sz w:val="16"/>
      <w:szCs w:val="16"/>
    </w:rPr>
  </w:style>
  <w:style w:type="character" w:customStyle="1" w:styleId="BalloonTextChar">
    <w:name w:val="Balloon Text Char"/>
    <w:link w:val="BalloonText"/>
    <w:locked/>
    <w:rsid w:val="00B30B8A"/>
    <w:rPr>
      <w:rFonts w:ascii="Tahoma" w:eastAsia="Calibri" w:hAnsi="Tahoma" w:cs="Tahoma"/>
      <w:sz w:val="16"/>
      <w:szCs w:val="16"/>
      <w:lang w:val="en-US" w:eastAsia="en-US" w:bidi="ar-SA"/>
    </w:rPr>
  </w:style>
  <w:style w:type="paragraph" w:customStyle="1" w:styleId="DefaultParagraphFontParaCharCharCharCharChar">
    <w:name w:val="Default Paragraph Font Para Char Char Char Char Char"/>
    <w:autoRedefine/>
    <w:rsid w:val="00486DA1"/>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basedOn w:val="DocumentMap"/>
    <w:autoRedefine/>
    <w:rsid w:val="009F55C9"/>
    <w:pPr>
      <w:widowControl w:val="0"/>
      <w:jc w:val="both"/>
    </w:pPr>
    <w:rPr>
      <w:rFonts w:eastAsia="SimSun" w:cs="Times New Roman"/>
      <w:kern w:val="2"/>
      <w:sz w:val="24"/>
      <w:szCs w:val="24"/>
      <w:lang w:eastAsia="zh-CN"/>
    </w:rPr>
  </w:style>
  <w:style w:type="paragraph" w:styleId="DocumentMap">
    <w:name w:val="Document Map"/>
    <w:basedOn w:val="Normal"/>
    <w:semiHidden/>
    <w:rsid w:val="009F55C9"/>
    <w:pPr>
      <w:shd w:val="clear" w:color="auto" w:fill="000080"/>
    </w:pPr>
    <w:rPr>
      <w:rFonts w:ascii="Tahoma" w:hAnsi="Tahoma" w:cs="Tahoma"/>
    </w:rPr>
  </w:style>
  <w:style w:type="table" w:styleId="TableGrid">
    <w:name w:val="Table Grid"/>
    <w:basedOn w:val="TableNormal"/>
    <w:rsid w:val="00695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95E43"/>
    <w:rPr>
      <w:sz w:val="16"/>
      <w:szCs w:val="16"/>
    </w:rPr>
  </w:style>
  <w:style w:type="paragraph" w:styleId="CommentSubject">
    <w:name w:val="annotation subject"/>
    <w:basedOn w:val="CommentText"/>
    <w:next w:val="CommentText"/>
    <w:link w:val="CommentSubjectChar"/>
    <w:rsid w:val="00695E43"/>
    <w:pPr>
      <w:autoSpaceDE/>
      <w:autoSpaceDN/>
    </w:pPr>
    <w:rPr>
      <w:rFonts w:eastAsia="Times New Roman"/>
      <w:b/>
      <w:bCs/>
      <w:sz w:val="20"/>
      <w:szCs w:val="20"/>
    </w:rPr>
  </w:style>
  <w:style w:type="character" w:customStyle="1" w:styleId="CommentSubjectChar">
    <w:name w:val="Comment Subject Char"/>
    <w:link w:val="CommentSubject"/>
    <w:rsid w:val="00695E43"/>
    <w:rPr>
      <w:rFonts w:eastAsia="Calibri"/>
      <w:b/>
      <w:bCs/>
      <w:sz w:val="28"/>
      <w:szCs w:val="28"/>
      <w:lang w:val="en-US" w:eastAsia="en-US" w:bidi="ar-SA"/>
    </w:rPr>
  </w:style>
  <w:style w:type="paragraph" w:styleId="ListParagraph">
    <w:name w:val="List Paragraph"/>
    <w:basedOn w:val="Normal"/>
    <w:uiPriority w:val="34"/>
    <w:qFormat/>
    <w:rsid w:val="00942413"/>
    <w:pPr>
      <w:ind w:left="720"/>
      <w:contextualSpacing/>
    </w:pPr>
  </w:style>
  <w:style w:type="paragraph" w:styleId="TOCHeading">
    <w:name w:val="TOC Heading"/>
    <w:basedOn w:val="Heading1"/>
    <w:next w:val="Normal"/>
    <w:uiPriority w:val="39"/>
    <w:unhideWhenUsed/>
    <w:qFormat/>
    <w:rsid w:val="00241D0B"/>
    <w:pPr>
      <w:keepLines/>
      <w:widowControl/>
      <w:tabs>
        <w:tab w:val="clear" w:pos="2518"/>
        <w:tab w:val="clear" w:pos="3229"/>
        <w:tab w:val="clear" w:pos="8615"/>
      </w:tabs>
      <w:overflowPunct/>
      <w:autoSpaceDE/>
      <w:autoSpaceDN/>
      <w:adjustRightInd/>
      <w:spacing w:before="240" w:line="259" w:lineRule="auto"/>
      <w:textAlignment w:val="auto"/>
      <w:outlineLvl w:val="9"/>
    </w:pPr>
    <w:rPr>
      <w:rFonts w:asciiTheme="majorHAnsi" w:eastAsiaTheme="majorEastAsia" w:hAnsiTheme="majorHAnsi" w:cstheme="majorBidi"/>
      <w:b w:val="0"/>
      <w:color w:val="2E74B5" w:themeColor="accent1" w:themeShade="BF"/>
      <w:sz w:val="32"/>
      <w:szCs w:val="32"/>
    </w:rPr>
  </w:style>
  <w:style w:type="paragraph" w:customStyle="1" w:styleId="Char">
    <w:name w:val="Char"/>
    <w:basedOn w:val="Normal"/>
    <w:rsid w:val="00802427"/>
    <w:pPr>
      <w:spacing w:after="160" w:line="240" w:lineRule="exact"/>
    </w:pPr>
    <w:rPr>
      <w:rFonts w:ascii="Arial" w:hAnsi="Arial"/>
      <w:sz w:val="22"/>
      <w:szCs w:val="22"/>
    </w:rPr>
  </w:style>
  <w:style w:type="paragraph" w:customStyle="1" w:styleId="CharChar1CharCharCharCharCharChar">
    <w:name w:val="Char Char1 Char Char Char Char Char Char"/>
    <w:basedOn w:val="Normal"/>
    <w:next w:val="Normal"/>
    <w:autoRedefine/>
    <w:semiHidden/>
    <w:rsid w:val="008F1245"/>
    <w:pPr>
      <w:spacing w:before="120" w:after="120" w:line="312" w:lineRule="auto"/>
    </w:pPr>
    <w:rPr>
      <w:sz w:val="28"/>
      <w:szCs w:val="28"/>
    </w:rPr>
  </w:style>
  <w:style w:type="character" w:customStyle="1" w:styleId="fontstyle01">
    <w:name w:val="fontstyle01"/>
    <w:basedOn w:val="DefaultParagraphFont"/>
    <w:rsid w:val="00DC106B"/>
    <w:rPr>
      <w:rFonts w:ascii="TimesNewRomanPSMT" w:hAnsi="TimesNewRomanPSMT" w:hint="default"/>
      <w:b w:val="0"/>
      <w:bCs w:val="0"/>
      <w:i w:val="0"/>
      <w:iCs w:val="0"/>
      <w:color w:val="000000"/>
      <w:sz w:val="28"/>
      <w:szCs w:val="28"/>
    </w:rPr>
  </w:style>
  <w:style w:type="paragraph" w:customStyle="1" w:styleId="CharCharChar1Char">
    <w:name w:val="Char Char Char1 Char"/>
    <w:basedOn w:val="Normal"/>
    <w:rsid w:val="008F797E"/>
    <w:pPr>
      <w:spacing w:after="160" w:line="240" w:lineRule="exact"/>
    </w:pPr>
    <w:rPr>
      <w:rFonts w:ascii="Tahoma" w:eastAsia="PMingLiU"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85719">
      <w:bodyDiv w:val="1"/>
      <w:marLeft w:val="0"/>
      <w:marRight w:val="0"/>
      <w:marTop w:val="0"/>
      <w:marBottom w:val="0"/>
      <w:divBdr>
        <w:top w:val="none" w:sz="0" w:space="0" w:color="auto"/>
        <w:left w:val="none" w:sz="0" w:space="0" w:color="auto"/>
        <w:bottom w:val="none" w:sz="0" w:space="0" w:color="auto"/>
        <w:right w:val="none" w:sz="0" w:space="0" w:color="auto"/>
      </w:divBdr>
    </w:div>
    <w:div w:id="1724477169">
      <w:bodyDiv w:val="1"/>
      <w:marLeft w:val="0"/>
      <w:marRight w:val="0"/>
      <w:marTop w:val="0"/>
      <w:marBottom w:val="0"/>
      <w:divBdr>
        <w:top w:val="none" w:sz="0" w:space="0" w:color="auto"/>
        <w:left w:val="none" w:sz="0" w:space="0" w:color="auto"/>
        <w:bottom w:val="none" w:sz="0" w:space="0" w:color="auto"/>
        <w:right w:val="none" w:sz="0" w:space="0" w:color="auto"/>
      </w:divBdr>
    </w:div>
    <w:div w:id="187557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E9985-A5DB-4993-9599-598B5F0D0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UỶ BAN NHÂN DÂN</vt:lpstr>
    </vt:vector>
  </TitlesOfParts>
  <Company>Truong</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Phong Kinh te</dc:creator>
  <cp:keywords/>
  <cp:lastModifiedBy>trangdo5630@gmail.com</cp:lastModifiedBy>
  <cp:revision>184</cp:revision>
  <cp:lastPrinted>2024-12-26T00:52:00Z</cp:lastPrinted>
  <dcterms:created xsi:type="dcterms:W3CDTF">2026-10-29T11:39:00Z</dcterms:created>
  <dcterms:modified xsi:type="dcterms:W3CDTF">2026-11-01T03:50:00Z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dc64fab8-aa8a-42f2-8a98-6c1c65cfe18c</vt:lpwstr>
  </property>
</Properties>
</file>